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</w:tblGrid>
      <w:tr w:rsidR="004E7DD0" w:rsidRPr="006C6A80" w14:paraId="1379D333" w14:textId="77777777" w:rsidTr="00E52E06">
        <w:trPr>
          <w:trHeight w:hRule="exact" w:val="2309"/>
        </w:trPr>
        <w:tc>
          <w:tcPr>
            <w:tcW w:w="4500" w:type="dxa"/>
          </w:tcPr>
          <w:p w14:paraId="5B9318B7" w14:textId="77777777" w:rsidR="00146204" w:rsidRDefault="002B10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D8412" wp14:editId="4D807909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-182245</wp:posOffset>
                      </wp:positionV>
                      <wp:extent cx="3076575" cy="1295400"/>
                      <wp:effectExtent l="0" t="0" r="28575" b="19050"/>
                      <wp:wrapNone/>
                      <wp:docPr id="5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55FA3" w14:textId="77777777"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374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Firmenanschrift</w:t>
                                  </w:r>
                                </w:p>
                                <w:p w14:paraId="01F2DEAA" w14:textId="77777777"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D54C957" w14:textId="77777777"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8BD078B" w14:textId="77777777"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6D7306C" w14:textId="77777777"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869594E" w14:textId="77777777"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D84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9.65pt;margin-top:-14.35pt;width:242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" strokecolor="#d8d8d8" strokeweight=".5pt">
                      <v:textbox>
                        <w:txbxContent>
                          <w:p w14:paraId="6FC55FA3" w14:textId="77777777"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74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Firmenanschrift</w:t>
                            </w:r>
                          </w:p>
                          <w:p w14:paraId="01F2DEAA" w14:textId="77777777"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54C957" w14:textId="77777777"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BD078B" w14:textId="77777777"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7306C" w14:textId="77777777"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69594E" w14:textId="77777777"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280537" w14:textId="77777777" w:rsidR="00146204" w:rsidRDefault="00146204"/>
          <w:p w14:paraId="5B5CD590" w14:textId="77777777" w:rsidR="004E7DD0" w:rsidRPr="006C6A80" w:rsidRDefault="004E7DD0" w:rsidP="00146204"/>
        </w:tc>
      </w:tr>
    </w:tbl>
    <w:p w14:paraId="43A815DB" w14:textId="77777777" w:rsidR="004E7DD0" w:rsidRPr="00653745" w:rsidRDefault="001D7175" w:rsidP="0032296F">
      <w:pPr>
        <w:pStyle w:val="Datum"/>
        <w:ind w:left="6804"/>
        <w:jc w:val="left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Datum</w:t>
      </w:r>
      <w:r w:rsidR="0032296F" w:rsidRPr="00653745">
        <w:rPr>
          <w:rFonts w:ascii="Arial" w:hAnsi="Arial" w:cs="Arial"/>
          <w:sz w:val="22"/>
          <w:szCs w:val="22"/>
        </w:rPr>
        <w:t>:</w:t>
      </w:r>
    </w:p>
    <w:p w14:paraId="225B5398" w14:textId="77777777" w:rsidR="004E7DD0" w:rsidRDefault="004E7DD0" w:rsidP="004E7DD0">
      <w:pPr>
        <w:rPr>
          <w:sz w:val="22"/>
          <w:szCs w:val="22"/>
        </w:rPr>
      </w:pPr>
    </w:p>
    <w:p w14:paraId="24A2AA50" w14:textId="77777777" w:rsidR="00120D94" w:rsidRPr="00653745" w:rsidRDefault="00120D94" w:rsidP="004E7DD0">
      <w:pPr>
        <w:rPr>
          <w:sz w:val="22"/>
          <w:szCs w:val="22"/>
        </w:rPr>
      </w:pPr>
    </w:p>
    <w:p w14:paraId="0F6C8C77" w14:textId="77777777" w:rsidR="00E362C1" w:rsidRPr="000D3CF1" w:rsidRDefault="009C53A2" w:rsidP="00653745">
      <w:pPr>
        <w:pStyle w:val="StandardHervorhebung"/>
        <w:rPr>
          <w:rFonts w:ascii="Arial" w:hAnsi="Arial" w:cs="Arial"/>
          <w:b/>
          <w:sz w:val="22"/>
          <w:szCs w:val="22"/>
        </w:rPr>
      </w:pPr>
      <w:r w:rsidRPr="000D3CF1">
        <w:rPr>
          <w:rFonts w:ascii="Arial" w:hAnsi="Arial" w:cs="Arial"/>
          <w:b/>
          <w:sz w:val="22"/>
          <w:szCs w:val="22"/>
        </w:rPr>
        <w:t>Eingriffe in potentiell asbesthaltige Bauteile</w:t>
      </w:r>
    </w:p>
    <w:p w14:paraId="52557D0F" w14:textId="77777777" w:rsidR="009C53A2" w:rsidRPr="000D3CF1" w:rsidRDefault="009C53A2" w:rsidP="00653745">
      <w:pPr>
        <w:pStyle w:val="StandardHervorhebung"/>
        <w:rPr>
          <w:rFonts w:ascii="Arial" w:hAnsi="Arial" w:cs="Arial"/>
          <w:b/>
          <w:sz w:val="22"/>
          <w:szCs w:val="22"/>
        </w:rPr>
      </w:pPr>
      <w:r w:rsidRPr="000D3CF1">
        <w:rPr>
          <w:rFonts w:ascii="Arial" w:hAnsi="Arial" w:cs="Arial"/>
          <w:b/>
          <w:sz w:val="22"/>
          <w:szCs w:val="22"/>
        </w:rPr>
        <w:t>Asbesterkundung</w:t>
      </w:r>
    </w:p>
    <w:p w14:paraId="34AB7B65" w14:textId="77777777" w:rsidR="009C53A2" w:rsidRPr="00653745" w:rsidRDefault="009C53A2" w:rsidP="0019132E">
      <w:pPr>
        <w:spacing w:after="120"/>
        <w:rPr>
          <w:sz w:val="22"/>
          <w:szCs w:val="22"/>
        </w:rPr>
      </w:pPr>
    </w:p>
    <w:p w14:paraId="31A9AE74" w14:textId="77777777" w:rsidR="009C53A2" w:rsidRPr="00653745" w:rsidRDefault="003C5DFC" w:rsidP="009C53A2">
      <w:pPr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03E96" wp14:editId="085DE50D">
                <wp:simplePos x="0" y="0"/>
                <wp:positionH relativeFrom="column">
                  <wp:posOffset>1036955</wp:posOffset>
                </wp:positionH>
                <wp:positionV relativeFrom="paragraph">
                  <wp:posOffset>143193</wp:posOffset>
                </wp:positionV>
                <wp:extent cx="2366963" cy="0"/>
                <wp:effectExtent l="0" t="0" r="14605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96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8A28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1.3pt" to="268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" strokeweight=".5pt"/>
            </w:pict>
          </mc:Fallback>
        </mc:AlternateContent>
      </w:r>
      <w:r w:rsidR="009C53A2" w:rsidRPr="00653745">
        <w:rPr>
          <w:rFonts w:ascii="Arial" w:hAnsi="Arial" w:cs="Arial"/>
          <w:sz w:val="22"/>
          <w:szCs w:val="22"/>
        </w:rPr>
        <w:t>S</w:t>
      </w:r>
      <w:r w:rsidR="002B108E" w:rsidRPr="00653745">
        <w:rPr>
          <w:rFonts w:ascii="Arial" w:hAnsi="Arial" w:cs="Arial"/>
          <w:sz w:val="22"/>
          <w:szCs w:val="22"/>
        </w:rPr>
        <w:t>ehr geehrte(r)</w:t>
      </w:r>
      <w:r w:rsidRPr="0065374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C53A2" w:rsidRPr="00653745">
        <w:rPr>
          <w:rFonts w:ascii="Arial" w:hAnsi="Arial" w:cs="Arial"/>
          <w:sz w:val="22"/>
          <w:szCs w:val="22"/>
        </w:rPr>
        <w:t>,</w:t>
      </w:r>
    </w:p>
    <w:p w14:paraId="55966D09" w14:textId="77777777" w:rsidR="009C53A2" w:rsidRPr="00653745" w:rsidRDefault="009C53A2" w:rsidP="009C53A2">
      <w:pPr>
        <w:rPr>
          <w:rFonts w:ascii="Arial" w:hAnsi="Arial" w:cs="Arial"/>
          <w:sz w:val="22"/>
          <w:szCs w:val="22"/>
        </w:rPr>
      </w:pPr>
    </w:p>
    <w:p w14:paraId="06E1C465" w14:textId="77777777" w:rsidR="009C53A2" w:rsidRPr="00653745" w:rsidRDefault="009C53A2" w:rsidP="0065374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 xml:space="preserve">die Leitlinie für Asbesterkundung empfiehlt für Gebäude mit Baubeginn vor dem 31.10.1993 </w:t>
      </w:r>
      <w:r w:rsidR="0023332C" w:rsidRPr="00653745">
        <w:rPr>
          <w:rFonts w:ascii="Arial" w:hAnsi="Arial" w:cs="Arial"/>
          <w:sz w:val="22"/>
          <w:szCs w:val="22"/>
        </w:rPr>
        <w:br/>
      </w:r>
      <w:r w:rsidRPr="00653745">
        <w:rPr>
          <w:rFonts w:ascii="Arial" w:hAnsi="Arial" w:cs="Arial"/>
          <w:sz w:val="22"/>
          <w:szCs w:val="22"/>
        </w:rPr>
        <w:t>zusätzliche Maßnahmen (die Leitlinie finden Sie bspw. auf den Seiten des Umweltbundesamtes (www.uba.de). Gerne können wir Ihnen diese auf Nachfrage auch zur Verfügung stellen.)</w:t>
      </w:r>
    </w:p>
    <w:p w14:paraId="1E380D2B" w14:textId="77777777" w:rsidR="009C53A2" w:rsidRPr="00653745" w:rsidRDefault="009C53A2" w:rsidP="0065374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Um beurteilen zu können, ob solche zusätzlichen Maßnahmen im Hinblick auf Ihre Anfrage einkalkuliert werden müssen, bitten wir um kurze Beantwortung folgender Fragen:</w:t>
      </w:r>
    </w:p>
    <w:p w14:paraId="675DE01E" w14:textId="77777777" w:rsidR="009C53A2" w:rsidRPr="00653745" w:rsidRDefault="009C53A2" w:rsidP="00653745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Handelt es sich um ein Gebäude mit Baubeginn nach dem 31.10.1993 oder wurden die zu bearbeitenden Bauteile nach diesem Stichtag vollständig erneuert?</w:t>
      </w:r>
    </w:p>
    <w:p w14:paraId="176BD344" w14:textId="77777777" w:rsidR="009C53A2" w:rsidRPr="00653745" w:rsidRDefault="009C53A2" w:rsidP="0032296F">
      <w:pPr>
        <w:spacing w:line="240" w:lineRule="exact"/>
        <w:rPr>
          <w:sz w:val="22"/>
          <w:szCs w:val="22"/>
        </w:rPr>
      </w:pPr>
    </w:p>
    <w:p w14:paraId="1E948E8E" w14:textId="77777777" w:rsidR="009C53A2" w:rsidRPr="00653745" w:rsidRDefault="009C53A2" w:rsidP="001D7175">
      <w:pPr>
        <w:ind w:left="708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537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3745">
        <w:rPr>
          <w:rFonts w:ascii="Arial" w:hAnsi="Arial" w:cs="Arial"/>
          <w:sz w:val="22"/>
          <w:szCs w:val="22"/>
        </w:rPr>
        <w:fldChar w:fldCharType="end"/>
      </w:r>
      <w:bookmarkEnd w:id="0"/>
      <w:r w:rsidRPr="00653745">
        <w:rPr>
          <w:rFonts w:ascii="Arial" w:hAnsi="Arial" w:cs="Arial"/>
          <w:sz w:val="22"/>
          <w:szCs w:val="22"/>
        </w:rPr>
        <w:tab/>
        <w:t>Ja</w:t>
      </w:r>
    </w:p>
    <w:p w14:paraId="442D8F90" w14:textId="77777777" w:rsidR="009C53A2" w:rsidRPr="00653745" w:rsidRDefault="009C53A2" w:rsidP="0032296F">
      <w:pPr>
        <w:spacing w:line="240" w:lineRule="exact"/>
        <w:ind w:left="709"/>
        <w:rPr>
          <w:rFonts w:ascii="Arial" w:hAnsi="Arial" w:cs="Arial"/>
          <w:sz w:val="22"/>
          <w:szCs w:val="22"/>
        </w:rPr>
      </w:pPr>
    </w:p>
    <w:p w14:paraId="22E96713" w14:textId="77777777" w:rsidR="009C53A2" w:rsidRPr="00653745" w:rsidRDefault="009C53A2" w:rsidP="001D7175">
      <w:pPr>
        <w:ind w:left="708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537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3745">
        <w:rPr>
          <w:rFonts w:ascii="Arial" w:hAnsi="Arial" w:cs="Arial"/>
          <w:sz w:val="22"/>
          <w:szCs w:val="22"/>
        </w:rPr>
        <w:fldChar w:fldCharType="end"/>
      </w:r>
      <w:bookmarkEnd w:id="1"/>
      <w:r w:rsidRPr="00653745">
        <w:rPr>
          <w:rFonts w:ascii="Arial" w:hAnsi="Arial" w:cs="Arial"/>
          <w:sz w:val="22"/>
          <w:szCs w:val="22"/>
        </w:rPr>
        <w:tab/>
        <w:t>Nein</w:t>
      </w:r>
    </w:p>
    <w:p w14:paraId="6F23FC9F" w14:textId="77777777" w:rsidR="009C53A2" w:rsidRPr="00653745" w:rsidRDefault="009C53A2" w:rsidP="0032296F">
      <w:pPr>
        <w:spacing w:line="240" w:lineRule="exact"/>
        <w:rPr>
          <w:sz w:val="22"/>
          <w:szCs w:val="22"/>
        </w:rPr>
      </w:pPr>
    </w:p>
    <w:p w14:paraId="529F4CDB" w14:textId="77777777" w:rsidR="009C53A2" w:rsidRPr="00653745" w:rsidRDefault="009C53A2" w:rsidP="009C53A2">
      <w:pPr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 xml:space="preserve">Wenn nein, wurde eine weitergehende Asbesterkundung/Beprobung durchgeführt? </w:t>
      </w:r>
    </w:p>
    <w:p w14:paraId="44545961" w14:textId="77777777" w:rsidR="009C53A2" w:rsidRPr="00653745" w:rsidRDefault="002B108E" w:rsidP="0032296F">
      <w:pPr>
        <w:spacing w:line="240" w:lineRule="exact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8CE0F" wp14:editId="5975E0FA">
                <wp:simplePos x="0" y="0"/>
                <wp:positionH relativeFrom="column">
                  <wp:posOffset>-505229</wp:posOffset>
                </wp:positionH>
                <wp:positionV relativeFrom="paragraph">
                  <wp:posOffset>50165</wp:posOffset>
                </wp:positionV>
                <wp:extent cx="382385" cy="12592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385" cy="12592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54226" w14:textId="77777777" w:rsidR="002B108E" w:rsidRPr="00236605" w:rsidRDefault="002B108E" w:rsidP="002B108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660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© ZVSHK St. Augustin 2019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E0F" id="Text Box 6" o:spid="_x0000_s1027" type="#_x0000_t202" style="position:absolute;margin-left:-39.8pt;margin-top:3.95pt;width:30.1pt;height:9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" fillcolor="#d8d8d8" stroked="f">
                <o:lock v:ext="edit" aspectratio="t"/>
                <v:textbox style="layout-flow:vertical;mso-layout-flow-alt:bottom-to-top">
                  <w:txbxContent>
                    <w:p w14:paraId="7E954226" w14:textId="77777777" w:rsidR="002B108E" w:rsidRPr="00236605" w:rsidRDefault="002B108E" w:rsidP="002B108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6605">
                        <w:rPr>
                          <w:rFonts w:ascii="Arial" w:hAnsi="Arial" w:cs="Arial"/>
                          <w:sz w:val="14"/>
                          <w:szCs w:val="14"/>
                        </w:rPr>
                        <w:t>© ZVSHK St. Augustin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2F5C6AF" w14:textId="77777777" w:rsidR="009C53A2" w:rsidRPr="00653745" w:rsidRDefault="009C53A2" w:rsidP="001D7175">
      <w:pPr>
        <w:ind w:left="708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6537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3745">
        <w:rPr>
          <w:rFonts w:ascii="Arial" w:hAnsi="Arial" w:cs="Arial"/>
          <w:sz w:val="22"/>
          <w:szCs w:val="22"/>
        </w:rPr>
        <w:fldChar w:fldCharType="end"/>
      </w:r>
      <w:bookmarkEnd w:id="2"/>
      <w:r w:rsidRPr="00653745">
        <w:rPr>
          <w:rFonts w:ascii="Arial" w:hAnsi="Arial" w:cs="Arial"/>
          <w:sz w:val="22"/>
          <w:szCs w:val="22"/>
        </w:rPr>
        <w:tab/>
        <w:t xml:space="preserve">Ja, negativer </w:t>
      </w:r>
      <w:r w:rsidR="00E04610" w:rsidRPr="00653745">
        <w:rPr>
          <w:rFonts w:ascii="Arial" w:hAnsi="Arial" w:cs="Arial"/>
          <w:sz w:val="22"/>
          <w:szCs w:val="22"/>
        </w:rPr>
        <w:t>Analyse</w:t>
      </w:r>
      <w:r w:rsidRPr="00653745">
        <w:rPr>
          <w:rFonts w:ascii="Arial" w:hAnsi="Arial" w:cs="Arial"/>
          <w:sz w:val="22"/>
          <w:szCs w:val="22"/>
        </w:rPr>
        <w:t>befund.</w:t>
      </w:r>
    </w:p>
    <w:p w14:paraId="59D42FB8" w14:textId="77777777" w:rsidR="009C53A2" w:rsidRPr="00653745" w:rsidRDefault="009C53A2" w:rsidP="0032296F">
      <w:pPr>
        <w:spacing w:line="240" w:lineRule="exact"/>
        <w:ind w:left="709"/>
        <w:rPr>
          <w:rFonts w:ascii="Arial" w:hAnsi="Arial" w:cs="Arial"/>
          <w:sz w:val="22"/>
          <w:szCs w:val="22"/>
        </w:rPr>
      </w:pPr>
    </w:p>
    <w:p w14:paraId="3C378155" w14:textId="77777777" w:rsidR="009C53A2" w:rsidRPr="00653745" w:rsidRDefault="009C53A2" w:rsidP="001D7175">
      <w:pPr>
        <w:ind w:left="708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6537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3745">
        <w:rPr>
          <w:rFonts w:ascii="Arial" w:hAnsi="Arial" w:cs="Arial"/>
          <w:sz w:val="22"/>
          <w:szCs w:val="22"/>
        </w:rPr>
        <w:fldChar w:fldCharType="end"/>
      </w:r>
      <w:bookmarkEnd w:id="3"/>
      <w:r w:rsidRPr="00653745">
        <w:rPr>
          <w:rFonts w:ascii="Arial" w:hAnsi="Arial" w:cs="Arial"/>
          <w:sz w:val="22"/>
          <w:szCs w:val="22"/>
        </w:rPr>
        <w:tab/>
        <w:t xml:space="preserve">Ja, positiver </w:t>
      </w:r>
      <w:r w:rsidR="00E04610" w:rsidRPr="00653745">
        <w:rPr>
          <w:rFonts w:ascii="Arial" w:hAnsi="Arial" w:cs="Arial"/>
          <w:sz w:val="22"/>
          <w:szCs w:val="22"/>
        </w:rPr>
        <w:t>Analyse</w:t>
      </w:r>
      <w:r w:rsidRPr="00653745">
        <w:rPr>
          <w:rFonts w:ascii="Arial" w:hAnsi="Arial" w:cs="Arial"/>
          <w:sz w:val="22"/>
          <w:szCs w:val="22"/>
        </w:rPr>
        <w:t>befund.</w:t>
      </w:r>
    </w:p>
    <w:p w14:paraId="38696B67" w14:textId="77777777" w:rsidR="009C53A2" w:rsidRPr="00653745" w:rsidRDefault="009C53A2" w:rsidP="0032296F">
      <w:pPr>
        <w:spacing w:line="240" w:lineRule="exact"/>
        <w:ind w:left="709"/>
        <w:rPr>
          <w:rFonts w:ascii="Arial" w:hAnsi="Arial" w:cs="Arial"/>
          <w:sz w:val="22"/>
          <w:szCs w:val="22"/>
        </w:rPr>
      </w:pPr>
    </w:p>
    <w:p w14:paraId="3F4A19DF" w14:textId="77777777" w:rsidR="009C53A2" w:rsidRPr="00653745" w:rsidRDefault="009C53A2" w:rsidP="001D7175">
      <w:pPr>
        <w:ind w:left="708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6537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53745">
        <w:rPr>
          <w:rFonts w:ascii="Arial" w:hAnsi="Arial" w:cs="Arial"/>
          <w:sz w:val="22"/>
          <w:szCs w:val="22"/>
        </w:rPr>
        <w:fldChar w:fldCharType="end"/>
      </w:r>
      <w:bookmarkEnd w:id="4"/>
      <w:r w:rsidRPr="00653745">
        <w:rPr>
          <w:rFonts w:ascii="Arial" w:hAnsi="Arial" w:cs="Arial"/>
          <w:sz w:val="22"/>
          <w:szCs w:val="22"/>
        </w:rPr>
        <w:tab/>
        <w:t>Nein.</w:t>
      </w:r>
    </w:p>
    <w:p w14:paraId="18CF567B" w14:textId="77777777" w:rsidR="009C53A2" w:rsidRPr="00653745" w:rsidRDefault="009C53A2" w:rsidP="0032296F">
      <w:pPr>
        <w:spacing w:line="240" w:lineRule="exact"/>
        <w:rPr>
          <w:rFonts w:ascii="Arial" w:hAnsi="Arial" w:cs="Arial"/>
          <w:sz w:val="22"/>
          <w:szCs w:val="22"/>
        </w:rPr>
      </w:pPr>
    </w:p>
    <w:p w14:paraId="653577AF" w14:textId="77777777" w:rsidR="009C53A2" w:rsidRPr="00653745" w:rsidRDefault="009C53A2" w:rsidP="0065374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 xml:space="preserve">Solange keine Asbestfreiheit dokumentiert ist, müssen wir für unser Angebot emissionsarme Verfahren nach TRGS 519/DGUV 201-012 bzw. andere Verfahren nach TRGS 519 zugrunde legen. </w:t>
      </w:r>
    </w:p>
    <w:p w14:paraId="4F3D6DF5" w14:textId="77777777" w:rsidR="009C53A2" w:rsidRPr="00653745" w:rsidRDefault="009C53A2" w:rsidP="00653745">
      <w:pPr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Bitte beachten Sie, dass der anfallende Abfall als gefährlicher Abfall entsorgt werden muss, da Asbest in diesem Fall nicht ausgeschlossen werden kann.</w:t>
      </w:r>
    </w:p>
    <w:p w14:paraId="02B033BD" w14:textId="77777777" w:rsidR="00E04610" w:rsidRPr="00653745" w:rsidRDefault="00E50296" w:rsidP="0032296F">
      <w:pPr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Freundliche Grüße</w:t>
      </w:r>
    </w:p>
    <w:sectPr w:rsidR="00E04610" w:rsidRPr="00653745" w:rsidSect="002B10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992" w:bottom="2098" w:left="992" w:header="141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6933" w14:textId="77777777" w:rsidR="009C6D09" w:rsidRDefault="009C6D09">
      <w:r>
        <w:separator/>
      </w:r>
    </w:p>
  </w:endnote>
  <w:endnote w:type="continuationSeparator" w:id="0">
    <w:p w14:paraId="04A9A58D" w14:textId="77777777" w:rsidR="009C6D09" w:rsidRDefault="009C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BoldTwo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DB72" w14:textId="77777777" w:rsidR="006C3422" w:rsidRDefault="006C3422">
    <w:pPr>
      <w:pStyle w:val="Fu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928E3" wp14:editId="1E6238AD">
              <wp:simplePos x="0" y="0"/>
              <wp:positionH relativeFrom="column">
                <wp:posOffset>147320</wp:posOffset>
              </wp:positionH>
              <wp:positionV relativeFrom="paragraph">
                <wp:posOffset>-652780</wp:posOffset>
              </wp:positionV>
              <wp:extent cx="5400040" cy="4572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7906" w14:textId="77777777" w:rsidR="006C3422" w:rsidRPr="00222B86" w:rsidRDefault="006C3422" w:rsidP="006C3422">
                          <w:pPr>
                            <w:spacing w:line="220" w:lineRule="exact"/>
                            <w:rPr>
                              <w:sz w:val="20"/>
                            </w:rPr>
                          </w:pPr>
                          <w:r w:rsidRPr="00222B86">
                            <w:rPr>
                              <w:sz w:val="20"/>
                            </w:rPr>
                            <w:t>Firmendaten:</w:t>
                          </w:r>
                        </w:p>
                      </w:txbxContent>
                    </wps:txbx>
                    <wps:bodyPr rot="0" vert="horz" wrap="square" lIns="0" tIns="36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928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.6pt;margin-top:-51.4pt;width:42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" filled="f" fillcolor="#d8d8d8 [2732]" stroked="f" strokecolor="#d8d8d8 [2732]" strokeweight="0">
              <v:textbox inset="0,1mm">
                <w:txbxContent>
                  <w:p w14:paraId="5EBF7906" w14:textId="77777777" w:rsidR="006C3422" w:rsidRPr="00222B86" w:rsidRDefault="006C3422" w:rsidP="006C3422">
                    <w:pPr>
                      <w:spacing w:line="220" w:lineRule="exact"/>
                      <w:rPr>
                        <w:sz w:val="20"/>
                      </w:rPr>
                    </w:pPr>
                    <w:r w:rsidRPr="00222B86">
                      <w:rPr>
                        <w:sz w:val="20"/>
                      </w:rPr>
                      <w:t>Firmendaten: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32" w:type="dxa"/>
      <w:tblInd w:w="548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13"/>
      <w:gridCol w:w="2119"/>
    </w:tblGrid>
    <w:tr w:rsidR="009C53A2" w14:paraId="3A1033F3" w14:textId="77777777">
      <w:tc>
        <w:tcPr>
          <w:tcW w:w="2113" w:type="dxa"/>
          <w:shd w:val="clear" w:color="auto" w:fill="auto"/>
        </w:tcPr>
        <w:p w14:paraId="568938CF" w14:textId="77777777" w:rsidR="009C53A2" w:rsidRDefault="009C53A2" w:rsidP="00DB0D3C">
          <w:pPr>
            <w:pStyle w:val="Fuzeile"/>
            <w:spacing w:line="240" w:lineRule="auto"/>
          </w:pPr>
        </w:p>
        <w:p w14:paraId="69554C64" w14:textId="77777777" w:rsidR="009C53A2" w:rsidRDefault="009C53A2" w:rsidP="00DB0D3C">
          <w:pPr>
            <w:pStyle w:val="Fuzeile"/>
            <w:spacing w:line="240" w:lineRule="auto"/>
          </w:pPr>
        </w:p>
        <w:p w14:paraId="08608773" w14:textId="77777777" w:rsidR="009C53A2" w:rsidRDefault="009C53A2" w:rsidP="00DB0D3C">
          <w:pPr>
            <w:pStyle w:val="Fuzeile"/>
            <w:spacing w:line="240" w:lineRule="auto"/>
          </w:pPr>
        </w:p>
        <w:p w14:paraId="7A390890" w14:textId="77777777" w:rsidR="009C53A2" w:rsidRDefault="009C53A2" w:rsidP="00DB0D3C">
          <w:pPr>
            <w:pStyle w:val="Fuzeile"/>
            <w:spacing w:line="240" w:lineRule="auto"/>
          </w:pPr>
        </w:p>
        <w:p w14:paraId="790A6895" w14:textId="77777777" w:rsidR="009C53A2" w:rsidRDefault="009C53A2" w:rsidP="00DB0D3C">
          <w:pPr>
            <w:pStyle w:val="Fuzeile"/>
            <w:spacing w:line="240" w:lineRule="auto"/>
          </w:pPr>
        </w:p>
      </w:tc>
      <w:tc>
        <w:tcPr>
          <w:tcW w:w="2119" w:type="dxa"/>
          <w:shd w:val="clear" w:color="auto" w:fill="auto"/>
        </w:tcPr>
        <w:p w14:paraId="1F5B081A" w14:textId="77777777" w:rsidR="009C53A2" w:rsidRDefault="009C53A2" w:rsidP="00DB0D3C">
          <w:pPr>
            <w:pStyle w:val="Fuzeile"/>
            <w:spacing w:line="240" w:lineRule="auto"/>
          </w:pPr>
        </w:p>
        <w:p w14:paraId="02529D8C" w14:textId="77777777" w:rsidR="009C53A2" w:rsidRDefault="009C53A2" w:rsidP="00DB0D3C">
          <w:pPr>
            <w:pStyle w:val="Fuzeile"/>
            <w:spacing w:line="240" w:lineRule="auto"/>
          </w:pPr>
        </w:p>
        <w:p w14:paraId="3672BE01" w14:textId="77777777" w:rsidR="009C53A2" w:rsidRDefault="009C53A2" w:rsidP="00DB0D3C">
          <w:pPr>
            <w:pStyle w:val="Fuzeile"/>
            <w:spacing w:line="240" w:lineRule="auto"/>
          </w:pPr>
        </w:p>
        <w:p w14:paraId="6AF00467" w14:textId="77777777" w:rsidR="009C53A2" w:rsidRDefault="009C53A2" w:rsidP="00DB0D3C">
          <w:pPr>
            <w:pStyle w:val="Fuzeile"/>
            <w:spacing w:line="240" w:lineRule="auto"/>
          </w:pPr>
        </w:p>
        <w:p w14:paraId="14E5E4AC" w14:textId="77777777" w:rsidR="009C53A2" w:rsidRDefault="009C53A2" w:rsidP="00DB0D3C">
          <w:pPr>
            <w:pStyle w:val="Fuzeile"/>
            <w:spacing w:line="240" w:lineRule="auto"/>
          </w:pPr>
        </w:p>
        <w:p w14:paraId="52825AB2" w14:textId="77777777" w:rsidR="009C53A2" w:rsidRDefault="009C53A2" w:rsidP="00DB0D3C">
          <w:pPr>
            <w:pStyle w:val="Fuzeile"/>
            <w:spacing w:line="240" w:lineRule="auto"/>
          </w:pPr>
        </w:p>
        <w:p w14:paraId="6DDE520D" w14:textId="77777777" w:rsidR="009C53A2" w:rsidRDefault="009C53A2" w:rsidP="00DB0D3C">
          <w:pPr>
            <w:pStyle w:val="Fuzeile"/>
            <w:spacing w:line="240" w:lineRule="auto"/>
          </w:pPr>
        </w:p>
        <w:p w14:paraId="04FEB270" w14:textId="77777777" w:rsidR="009C53A2" w:rsidRDefault="009C53A2" w:rsidP="00DB0D3C">
          <w:pPr>
            <w:pStyle w:val="Fuzeile"/>
            <w:spacing w:line="240" w:lineRule="auto"/>
          </w:pPr>
        </w:p>
      </w:tc>
    </w:tr>
  </w:tbl>
  <w:p w14:paraId="1AA5D323" w14:textId="77777777" w:rsidR="009C53A2" w:rsidRPr="004C6D6D" w:rsidRDefault="009C5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EF17" w14:textId="77777777" w:rsidR="009C6D09" w:rsidRDefault="009C6D09">
      <w:r>
        <w:separator/>
      </w:r>
    </w:p>
  </w:footnote>
  <w:footnote w:type="continuationSeparator" w:id="0">
    <w:p w14:paraId="15CA91CE" w14:textId="77777777" w:rsidR="009C6D09" w:rsidRDefault="009C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8D01" w14:textId="77777777" w:rsidR="009C53A2" w:rsidRDefault="009C53A2" w:rsidP="00F159C7">
    <w:pPr>
      <w:pStyle w:val="Kopfzeile"/>
      <w:ind w:right="-803" w:hanging="1418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53745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8C4A" w14:textId="77777777" w:rsidR="009C53A2" w:rsidRDefault="002B108E" w:rsidP="002B108E">
    <w:pPr>
      <w:pStyle w:val="Kopfzeile"/>
      <w:tabs>
        <w:tab w:val="left" w:pos="7462"/>
      </w:tabs>
    </w:pPr>
    <w:r>
      <w:tab/>
    </w:r>
    <w:r>
      <w:tab/>
    </w:r>
    <w:r>
      <w:tab/>
    </w:r>
    <w:r w:rsidRPr="00D564AC">
      <w:rPr>
        <w:noProof/>
      </w:rPr>
      <w:drawing>
        <wp:inline distT="0" distB="0" distL="0" distR="0" wp14:anchorId="3924FEC5" wp14:editId="5B4E8EB3">
          <wp:extent cx="603454" cy="603454"/>
          <wp:effectExtent l="19050" t="0" r="6146" b="0"/>
          <wp:docPr id="4" name="Grafik 0" descr="Logo-1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454" cy="60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CCA3F" w14:textId="77777777" w:rsidR="009C53A2" w:rsidRPr="00843A29" w:rsidRDefault="009C53A2" w:rsidP="00843A29">
    <w:pPr>
      <w:pStyle w:val="Absender"/>
      <w:rPr>
        <w:noProof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7FF"/>
    <w:multiLevelType w:val="multilevel"/>
    <w:tmpl w:val="A418A87E"/>
    <w:lvl w:ilvl="0">
      <w:start w:val="1"/>
      <w:numFmt w:val="decimal"/>
      <w:pStyle w:val="Standard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 w15:restartNumberingAfterBreak="0">
    <w:nsid w:val="12870BB2"/>
    <w:multiLevelType w:val="hybridMultilevel"/>
    <w:tmpl w:val="E32488A4"/>
    <w:lvl w:ilvl="0" w:tplc="6D9C682C">
      <w:start w:val="7"/>
      <w:numFmt w:val="bullet"/>
      <w:lvlText w:val="-"/>
      <w:lvlJc w:val="left"/>
      <w:pPr>
        <w:ind w:left="720" w:hanging="360"/>
      </w:pPr>
      <w:rPr>
        <w:rFonts w:ascii="TradeGothic LT Light" w:eastAsia="Times New Roman" w:hAnsi="TradeGothic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6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8630F51"/>
    <w:multiLevelType w:val="multilevel"/>
    <w:tmpl w:val="72DE34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1%2.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8E6964"/>
    <w:multiLevelType w:val="multilevel"/>
    <w:tmpl w:val="CEF07D7C"/>
    <w:lvl w:ilvl="0">
      <w:start w:val="1"/>
      <w:numFmt w:val="bullet"/>
      <w:pStyle w:val="StandardBullet"/>
      <w:lvlText w:val="&gt;"/>
      <w:lvlJc w:val="left"/>
      <w:pPr>
        <w:tabs>
          <w:tab w:val="num" w:pos="284"/>
        </w:tabs>
        <w:ind w:left="284" w:hanging="284"/>
      </w:pPr>
      <w:rPr>
        <w:rFonts w:ascii="TradeGothic LT Light" w:hAnsi="TradeGothic LT Light" w:cs="Times New Roman" w:hint="default"/>
        <w:color w:val="000000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TradeGothic LT Light" w:hAnsi="TradeGothic LT Light" w:cs="Times New Roman" w:hint="default"/>
        <w:color w:val="00000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2097897461">
    <w:abstractNumId w:val="4"/>
  </w:num>
  <w:num w:numId="2" w16cid:durableId="1913005295">
    <w:abstractNumId w:val="0"/>
  </w:num>
  <w:num w:numId="3" w16cid:durableId="896555498">
    <w:abstractNumId w:val="3"/>
  </w:num>
  <w:num w:numId="4" w16cid:durableId="1542395873">
    <w:abstractNumId w:val="2"/>
  </w:num>
  <w:num w:numId="5" w16cid:durableId="28797148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DD"/>
    <w:rsid w:val="00021098"/>
    <w:rsid w:val="0004513D"/>
    <w:rsid w:val="000478EB"/>
    <w:rsid w:val="000A541D"/>
    <w:rsid w:val="000B599E"/>
    <w:rsid w:val="000C5222"/>
    <w:rsid w:val="000C63D4"/>
    <w:rsid w:val="000D32E4"/>
    <w:rsid w:val="000D3CF1"/>
    <w:rsid w:val="000F57DD"/>
    <w:rsid w:val="00104C0B"/>
    <w:rsid w:val="00105080"/>
    <w:rsid w:val="00120D94"/>
    <w:rsid w:val="00123E11"/>
    <w:rsid w:val="0012629A"/>
    <w:rsid w:val="00145917"/>
    <w:rsid w:val="00146204"/>
    <w:rsid w:val="00151D3A"/>
    <w:rsid w:val="001521DA"/>
    <w:rsid w:val="00153A2E"/>
    <w:rsid w:val="00164A3E"/>
    <w:rsid w:val="001727D3"/>
    <w:rsid w:val="00177371"/>
    <w:rsid w:val="0019132E"/>
    <w:rsid w:val="001B0A62"/>
    <w:rsid w:val="001B36DD"/>
    <w:rsid w:val="001D7175"/>
    <w:rsid w:val="001E33EF"/>
    <w:rsid w:val="002003A7"/>
    <w:rsid w:val="00213A8C"/>
    <w:rsid w:val="00216245"/>
    <w:rsid w:val="00223552"/>
    <w:rsid w:val="00227A3A"/>
    <w:rsid w:val="0023332C"/>
    <w:rsid w:val="00236605"/>
    <w:rsid w:val="00236C38"/>
    <w:rsid w:val="00253738"/>
    <w:rsid w:val="00255BA8"/>
    <w:rsid w:val="00263FEC"/>
    <w:rsid w:val="00273E99"/>
    <w:rsid w:val="002A054C"/>
    <w:rsid w:val="002B108E"/>
    <w:rsid w:val="002C14B5"/>
    <w:rsid w:val="002C4006"/>
    <w:rsid w:val="002C4396"/>
    <w:rsid w:val="002D55BF"/>
    <w:rsid w:val="002E52DE"/>
    <w:rsid w:val="002E598F"/>
    <w:rsid w:val="002E654E"/>
    <w:rsid w:val="002E70DE"/>
    <w:rsid w:val="0032296F"/>
    <w:rsid w:val="00345AB2"/>
    <w:rsid w:val="00354328"/>
    <w:rsid w:val="00357D8B"/>
    <w:rsid w:val="00393EF7"/>
    <w:rsid w:val="003B1E8F"/>
    <w:rsid w:val="003C3134"/>
    <w:rsid w:val="003C5DFC"/>
    <w:rsid w:val="003D54D2"/>
    <w:rsid w:val="0040138E"/>
    <w:rsid w:val="0042083D"/>
    <w:rsid w:val="00420EBD"/>
    <w:rsid w:val="00437377"/>
    <w:rsid w:val="00476A25"/>
    <w:rsid w:val="00477077"/>
    <w:rsid w:val="00495DFE"/>
    <w:rsid w:val="00497C74"/>
    <w:rsid w:val="004C6D6D"/>
    <w:rsid w:val="004E7707"/>
    <w:rsid w:val="004E7DD0"/>
    <w:rsid w:val="00523254"/>
    <w:rsid w:val="0053402E"/>
    <w:rsid w:val="005565D5"/>
    <w:rsid w:val="0058182F"/>
    <w:rsid w:val="00585F81"/>
    <w:rsid w:val="005A0BD8"/>
    <w:rsid w:val="005F3769"/>
    <w:rsid w:val="00602F18"/>
    <w:rsid w:val="00605D72"/>
    <w:rsid w:val="00653745"/>
    <w:rsid w:val="00674A8C"/>
    <w:rsid w:val="00680DF6"/>
    <w:rsid w:val="0068143E"/>
    <w:rsid w:val="006855D4"/>
    <w:rsid w:val="00695F31"/>
    <w:rsid w:val="006A2422"/>
    <w:rsid w:val="006C3422"/>
    <w:rsid w:val="006C6A80"/>
    <w:rsid w:val="006D473D"/>
    <w:rsid w:val="00701C53"/>
    <w:rsid w:val="0071109C"/>
    <w:rsid w:val="00721141"/>
    <w:rsid w:val="0072369D"/>
    <w:rsid w:val="007279E1"/>
    <w:rsid w:val="00731253"/>
    <w:rsid w:val="0079780E"/>
    <w:rsid w:val="007C16D8"/>
    <w:rsid w:val="007D4BA1"/>
    <w:rsid w:val="008019C2"/>
    <w:rsid w:val="008049E4"/>
    <w:rsid w:val="00810649"/>
    <w:rsid w:val="00820BB6"/>
    <w:rsid w:val="008346E0"/>
    <w:rsid w:val="00843A29"/>
    <w:rsid w:val="00855002"/>
    <w:rsid w:val="008936B3"/>
    <w:rsid w:val="008D7278"/>
    <w:rsid w:val="008E488E"/>
    <w:rsid w:val="00936A80"/>
    <w:rsid w:val="009720DD"/>
    <w:rsid w:val="00984C79"/>
    <w:rsid w:val="0099060D"/>
    <w:rsid w:val="00990B61"/>
    <w:rsid w:val="00992791"/>
    <w:rsid w:val="00995ED9"/>
    <w:rsid w:val="009C53A2"/>
    <w:rsid w:val="009C5BF9"/>
    <w:rsid w:val="009C6D09"/>
    <w:rsid w:val="009C7F36"/>
    <w:rsid w:val="009E06B1"/>
    <w:rsid w:val="009E2F26"/>
    <w:rsid w:val="009E3C0B"/>
    <w:rsid w:val="00A059C9"/>
    <w:rsid w:val="00A12427"/>
    <w:rsid w:val="00A13C5C"/>
    <w:rsid w:val="00A63FD8"/>
    <w:rsid w:val="00A64955"/>
    <w:rsid w:val="00A670BC"/>
    <w:rsid w:val="00A83DD8"/>
    <w:rsid w:val="00AA78EC"/>
    <w:rsid w:val="00AB6BA6"/>
    <w:rsid w:val="00AF5190"/>
    <w:rsid w:val="00B01BE5"/>
    <w:rsid w:val="00B17A81"/>
    <w:rsid w:val="00B40DC5"/>
    <w:rsid w:val="00B46F60"/>
    <w:rsid w:val="00B621EC"/>
    <w:rsid w:val="00B645D4"/>
    <w:rsid w:val="00B75805"/>
    <w:rsid w:val="00B8257B"/>
    <w:rsid w:val="00B944B2"/>
    <w:rsid w:val="00BA22EA"/>
    <w:rsid w:val="00BA7982"/>
    <w:rsid w:val="00BB2365"/>
    <w:rsid w:val="00BC4B88"/>
    <w:rsid w:val="00BD37F3"/>
    <w:rsid w:val="00BD3805"/>
    <w:rsid w:val="00BF75D4"/>
    <w:rsid w:val="00C10345"/>
    <w:rsid w:val="00C24B4D"/>
    <w:rsid w:val="00C41B30"/>
    <w:rsid w:val="00C56277"/>
    <w:rsid w:val="00C61D6D"/>
    <w:rsid w:val="00C666AE"/>
    <w:rsid w:val="00C9264A"/>
    <w:rsid w:val="00CA7DB1"/>
    <w:rsid w:val="00CB039F"/>
    <w:rsid w:val="00CD2DD1"/>
    <w:rsid w:val="00CE4802"/>
    <w:rsid w:val="00CF3FAA"/>
    <w:rsid w:val="00CF7217"/>
    <w:rsid w:val="00D0612D"/>
    <w:rsid w:val="00D07551"/>
    <w:rsid w:val="00D1099C"/>
    <w:rsid w:val="00D23342"/>
    <w:rsid w:val="00D303AD"/>
    <w:rsid w:val="00D40C9D"/>
    <w:rsid w:val="00D41B28"/>
    <w:rsid w:val="00D44494"/>
    <w:rsid w:val="00D747DB"/>
    <w:rsid w:val="00D766AA"/>
    <w:rsid w:val="00D94B33"/>
    <w:rsid w:val="00D973FC"/>
    <w:rsid w:val="00DB0D3C"/>
    <w:rsid w:val="00DC4CD9"/>
    <w:rsid w:val="00DE6036"/>
    <w:rsid w:val="00DE67F9"/>
    <w:rsid w:val="00DF29C6"/>
    <w:rsid w:val="00DF74E7"/>
    <w:rsid w:val="00E04610"/>
    <w:rsid w:val="00E23F52"/>
    <w:rsid w:val="00E362C1"/>
    <w:rsid w:val="00E447E4"/>
    <w:rsid w:val="00E450F9"/>
    <w:rsid w:val="00E50296"/>
    <w:rsid w:val="00E503DA"/>
    <w:rsid w:val="00E52E06"/>
    <w:rsid w:val="00E5595D"/>
    <w:rsid w:val="00E834C0"/>
    <w:rsid w:val="00EA2DBB"/>
    <w:rsid w:val="00EA361C"/>
    <w:rsid w:val="00ED54F2"/>
    <w:rsid w:val="00EE6BC2"/>
    <w:rsid w:val="00EF435D"/>
    <w:rsid w:val="00F159C7"/>
    <w:rsid w:val="00F40FB1"/>
    <w:rsid w:val="00F564AC"/>
    <w:rsid w:val="00F6207A"/>
    <w:rsid w:val="00F62278"/>
    <w:rsid w:val="00F90AA6"/>
    <w:rsid w:val="00F93221"/>
    <w:rsid w:val="00FC6F77"/>
    <w:rsid w:val="00FD5A43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07070"/>
    </o:shapedefaults>
    <o:shapelayout v:ext="edit">
      <o:idmap v:ext="edit" data="2"/>
    </o:shapelayout>
  </w:shapeDefaults>
  <w:decimalSymbol w:val=","/>
  <w:listSeparator w:val=";"/>
  <w14:docId w14:val="2608D42F"/>
  <w15:docId w15:val="{9B81E8A1-F3B2-46CD-B447-67FDB61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2365"/>
    <w:pPr>
      <w:spacing w:line="280" w:lineRule="atLeast"/>
    </w:pPr>
    <w:rPr>
      <w:rFonts w:ascii="TradeGothic LT Light" w:hAnsi="TradeGothic LT Light"/>
      <w:color w:val="000000"/>
      <w:sz w:val="24"/>
      <w:szCs w:val="24"/>
    </w:rPr>
  </w:style>
  <w:style w:type="paragraph" w:styleId="berschrift1">
    <w:name w:val="heading 1"/>
    <w:next w:val="Standard"/>
    <w:qFormat/>
    <w:rsid w:val="00BB2365"/>
    <w:pPr>
      <w:keepNext/>
      <w:spacing w:line="400" w:lineRule="exact"/>
      <w:outlineLvl w:val="0"/>
    </w:pPr>
    <w:rPr>
      <w:rFonts w:ascii="TradeGothic LT BoldTwo" w:hAnsi="TradeGothic LT BoldTwo" w:cs="Arial"/>
      <w:bCs/>
      <w:caps/>
      <w:color w:val="707070"/>
      <w:sz w:val="38"/>
      <w:szCs w:val="38"/>
    </w:rPr>
  </w:style>
  <w:style w:type="paragraph" w:styleId="berschrift2">
    <w:name w:val="heading 2"/>
    <w:next w:val="Standard"/>
    <w:qFormat/>
    <w:rsid w:val="00BB2365"/>
    <w:pPr>
      <w:keepNext/>
      <w:spacing w:line="280" w:lineRule="atLeast"/>
      <w:outlineLvl w:val="1"/>
    </w:pPr>
    <w:rPr>
      <w:rFonts w:ascii="TradeGothic LT BoldTwo" w:hAnsi="TradeGothic LT BoldTwo" w:cs="Arial"/>
      <w:bCs/>
      <w:iCs/>
      <w:caps/>
      <w:color w:val="707070"/>
      <w:sz w:val="26"/>
      <w:szCs w:val="26"/>
    </w:rPr>
  </w:style>
  <w:style w:type="paragraph" w:styleId="berschrift3">
    <w:name w:val="heading 3"/>
    <w:next w:val="Standard"/>
    <w:qFormat/>
    <w:rsid w:val="00BB2365"/>
    <w:pPr>
      <w:keepNext/>
      <w:spacing w:line="280" w:lineRule="atLeast"/>
      <w:outlineLvl w:val="2"/>
    </w:pPr>
    <w:rPr>
      <w:rFonts w:ascii="TradeGothic LT Light" w:hAnsi="TradeGothic LT Light" w:cs="Arial"/>
      <w:bCs/>
      <w:color w:val="707070"/>
      <w:sz w:val="26"/>
      <w:szCs w:val="26"/>
    </w:rPr>
  </w:style>
  <w:style w:type="paragraph" w:styleId="berschrift4">
    <w:name w:val="heading 4"/>
    <w:basedOn w:val="StandardHervorhebung"/>
    <w:next w:val="Standard"/>
    <w:qFormat/>
    <w:rsid w:val="00BB2365"/>
    <w:pPr>
      <w:outlineLvl w:val="3"/>
    </w:pPr>
  </w:style>
  <w:style w:type="paragraph" w:styleId="berschrift5">
    <w:name w:val="heading 5"/>
    <w:next w:val="Standard"/>
    <w:qFormat/>
    <w:rsid w:val="00BB2365"/>
    <w:pPr>
      <w:keepNext/>
      <w:numPr>
        <w:ilvl w:val="4"/>
        <w:numId w:val="3"/>
      </w:numPr>
      <w:spacing w:after="20"/>
      <w:outlineLvl w:val="4"/>
    </w:pPr>
    <w:rPr>
      <w:rFonts w:ascii="Franklin Gothic Medium" w:hAnsi="Franklin Gothic Medium"/>
      <w:b/>
      <w:sz w:val="16"/>
    </w:rPr>
  </w:style>
  <w:style w:type="paragraph" w:styleId="berschrift6">
    <w:name w:val="heading 6"/>
    <w:next w:val="Standard"/>
    <w:qFormat/>
    <w:rsid w:val="00BB2365"/>
    <w:pPr>
      <w:keepNext/>
      <w:numPr>
        <w:ilvl w:val="5"/>
        <w:numId w:val="3"/>
      </w:numPr>
      <w:spacing w:after="140"/>
      <w:outlineLvl w:val="5"/>
    </w:pPr>
    <w:rPr>
      <w:rFonts w:ascii="Franklin Gothic Medium" w:hAnsi="Franklin Gothic Medium"/>
      <w:sz w:val="28"/>
    </w:rPr>
  </w:style>
  <w:style w:type="paragraph" w:styleId="berschrift7">
    <w:name w:val="heading 7"/>
    <w:next w:val="Standard"/>
    <w:qFormat/>
    <w:rsid w:val="00BB2365"/>
    <w:pPr>
      <w:keepNext/>
      <w:numPr>
        <w:ilvl w:val="6"/>
        <w:numId w:val="3"/>
      </w:numPr>
      <w:spacing w:after="60"/>
      <w:outlineLvl w:val="6"/>
    </w:pPr>
    <w:rPr>
      <w:rFonts w:ascii="Franklin Gothic Medium" w:hAnsi="Franklin Gothic Medium"/>
      <w:sz w:val="22"/>
    </w:rPr>
  </w:style>
  <w:style w:type="paragraph" w:styleId="berschrift8">
    <w:name w:val="heading 8"/>
    <w:basedOn w:val="Standard"/>
    <w:next w:val="Standard"/>
    <w:qFormat/>
    <w:rsid w:val="00BB236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B236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B2365"/>
    <w:pPr>
      <w:tabs>
        <w:tab w:val="center" w:pos="4536"/>
        <w:tab w:val="right" w:pos="9072"/>
      </w:tabs>
    </w:pPr>
    <w:rPr>
      <w:color w:val="707070"/>
    </w:rPr>
  </w:style>
  <w:style w:type="paragraph" w:styleId="Fuzeile">
    <w:name w:val="footer"/>
    <w:basedOn w:val="Standard"/>
    <w:semiHidden/>
    <w:rsid w:val="00DB0D3C"/>
    <w:pPr>
      <w:tabs>
        <w:tab w:val="center" w:pos="4536"/>
        <w:tab w:val="right" w:pos="9072"/>
      </w:tabs>
      <w:spacing w:line="160" w:lineRule="atLeast"/>
    </w:pPr>
    <w:rPr>
      <w:color w:val="333333"/>
      <w:sz w:val="12"/>
      <w:szCs w:val="16"/>
    </w:rPr>
  </w:style>
  <w:style w:type="paragraph" w:customStyle="1" w:styleId="StandardHervorhebung">
    <w:name w:val="Standard Hervorhebung"/>
    <w:basedOn w:val="Standard"/>
    <w:link w:val="StandardHervorhebungZchn"/>
    <w:qFormat/>
    <w:rsid w:val="00BB2365"/>
    <w:rPr>
      <w:rFonts w:ascii="TradeGothic LT BoldTwo" w:hAnsi="TradeGothic LT BoldTwo"/>
    </w:rPr>
  </w:style>
  <w:style w:type="character" w:styleId="Seitenzahl">
    <w:name w:val="page number"/>
    <w:basedOn w:val="Absatz-Standardschriftart"/>
    <w:semiHidden/>
    <w:rsid w:val="00BB2365"/>
  </w:style>
  <w:style w:type="paragraph" w:customStyle="1" w:styleId="StandardBullet">
    <w:name w:val="Standard Bullet"/>
    <w:basedOn w:val="Standard"/>
    <w:qFormat/>
    <w:rsid w:val="00BB2365"/>
    <w:pPr>
      <w:numPr>
        <w:numId w:val="1"/>
      </w:numPr>
    </w:pPr>
  </w:style>
  <w:style w:type="paragraph" w:customStyle="1" w:styleId="StandardNummerierung">
    <w:name w:val="Standard Nummerierung"/>
    <w:basedOn w:val="Standard"/>
    <w:qFormat/>
    <w:rsid w:val="00C666AE"/>
    <w:pPr>
      <w:numPr>
        <w:numId w:val="2"/>
      </w:numPr>
    </w:pPr>
  </w:style>
  <w:style w:type="paragraph" w:customStyle="1" w:styleId="Absender">
    <w:name w:val="Absender"/>
    <w:semiHidden/>
    <w:rsid w:val="00BB2365"/>
    <w:pPr>
      <w:spacing w:after="160" w:line="160" w:lineRule="atLeast"/>
    </w:pPr>
    <w:rPr>
      <w:rFonts w:ascii="TradeGothic LT Light" w:hAnsi="TradeGothic LT Light"/>
      <w:color w:val="333333"/>
      <w:sz w:val="12"/>
      <w:szCs w:val="24"/>
    </w:rPr>
  </w:style>
  <w:style w:type="table" w:styleId="Tabellenraster">
    <w:name w:val="Table Grid"/>
    <w:basedOn w:val="NormaleTabelle"/>
    <w:semiHidden/>
    <w:rsid w:val="00BB2365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">
    <w:name w:val="_Datum"/>
    <w:basedOn w:val="Standard"/>
    <w:semiHidden/>
    <w:rsid w:val="00BB2365"/>
    <w:pPr>
      <w:jc w:val="right"/>
    </w:pPr>
    <w:rPr>
      <w:noProof/>
    </w:rPr>
  </w:style>
  <w:style w:type="character" w:customStyle="1" w:styleId="StandardHervorhebungZchn">
    <w:name w:val="Standard Hervorhebung Zchn"/>
    <w:link w:val="StandardHervorhebung"/>
    <w:rsid w:val="00497C74"/>
    <w:rPr>
      <w:rFonts w:ascii="TradeGothic LT BoldTwo" w:hAnsi="TradeGothic LT BoldTwo"/>
      <w:color w:val="000000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10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eller-oehring\AppData\Local\Temp\genesisWorld\ArchiveCache\Musterschreiben%20Asbesterkun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A80B-EC3D-4BA3-904D-22EED7AD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Musterschreiben Asbesterkundung.dot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Zentralverband für Sanitär, Heizung und Klima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Müller-Oehring, C.</dc:creator>
  <dc:description>Dieses Template ist optimiert für MS Word 2003.</dc:description>
  <cp:lastModifiedBy>Müller-Oehring, C.</cp:lastModifiedBy>
  <cp:revision>2</cp:revision>
  <cp:lastPrinted>2019-12-18T08:55:00Z</cp:lastPrinted>
  <dcterms:created xsi:type="dcterms:W3CDTF">2023-10-09T07:44:00Z</dcterms:created>
  <dcterms:modified xsi:type="dcterms:W3CDTF">2023-10-09T07:44:00Z</dcterms:modified>
</cp:coreProperties>
</file>