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0"/>
      </w:tblGrid>
      <w:tr w:rsidR="004E7DD0" w:rsidRPr="006C6A80" w14:paraId="1379D333" w14:textId="77777777" w:rsidTr="00E52E06">
        <w:trPr>
          <w:trHeight w:hRule="exact" w:val="2309"/>
        </w:trPr>
        <w:tc>
          <w:tcPr>
            <w:tcW w:w="4500" w:type="dxa"/>
          </w:tcPr>
          <w:p w14:paraId="5B9318B7" w14:textId="77777777" w:rsidR="00146204" w:rsidRDefault="002B108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BD8412" wp14:editId="4D807909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-182245</wp:posOffset>
                      </wp:positionV>
                      <wp:extent cx="3076575" cy="1295400"/>
                      <wp:effectExtent l="0" t="0" r="28575" b="19050"/>
                      <wp:wrapNone/>
                      <wp:docPr id="5" name="Textfeld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6575" cy="129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D8D8D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C55FA3" w14:textId="77777777" w:rsidR="002B108E" w:rsidRPr="00653745" w:rsidRDefault="002B108E" w:rsidP="002B108E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53745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Firmenanschrift</w:t>
                                  </w:r>
                                </w:p>
                                <w:p w14:paraId="01F2DEAA" w14:textId="77777777" w:rsidR="002B108E" w:rsidRPr="00653745" w:rsidRDefault="002B108E" w:rsidP="002B108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D54C957" w14:textId="77777777" w:rsidR="002B108E" w:rsidRPr="00653745" w:rsidRDefault="002B108E" w:rsidP="002B108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8BD078B" w14:textId="77777777" w:rsidR="002B108E" w:rsidRPr="00653745" w:rsidRDefault="002B108E" w:rsidP="002B108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6D7306C" w14:textId="77777777" w:rsidR="002B108E" w:rsidRPr="00653745" w:rsidRDefault="002B108E" w:rsidP="002B108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869594E" w14:textId="77777777" w:rsidR="002B108E" w:rsidRPr="00653745" w:rsidRDefault="002B108E" w:rsidP="002B108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BD84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-9.65pt;margin-top:-14.35pt;width:242.2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" strokecolor="#d8d8d8" strokeweight=".5pt">
                      <v:textbox>
                        <w:txbxContent>
                          <w:p w14:paraId="6FC55FA3" w14:textId="77777777" w:rsidR="002B108E" w:rsidRPr="00653745" w:rsidRDefault="002B108E" w:rsidP="002B108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53745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Firmenanschrift</w:t>
                            </w:r>
                          </w:p>
                          <w:p w14:paraId="01F2DEAA" w14:textId="77777777" w:rsidR="002B108E" w:rsidRPr="00653745" w:rsidRDefault="002B108E" w:rsidP="002B108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54C957" w14:textId="77777777" w:rsidR="002B108E" w:rsidRPr="00653745" w:rsidRDefault="002B108E" w:rsidP="002B108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8BD078B" w14:textId="77777777" w:rsidR="002B108E" w:rsidRPr="00653745" w:rsidRDefault="002B108E" w:rsidP="002B108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D7306C" w14:textId="77777777" w:rsidR="002B108E" w:rsidRPr="00653745" w:rsidRDefault="002B108E" w:rsidP="002B108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69594E" w14:textId="77777777" w:rsidR="002B108E" w:rsidRPr="00653745" w:rsidRDefault="002B108E" w:rsidP="002B108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280537" w14:textId="77777777" w:rsidR="00146204" w:rsidRDefault="00146204"/>
          <w:p w14:paraId="5B5CD590" w14:textId="77777777" w:rsidR="004E7DD0" w:rsidRPr="006C6A80" w:rsidRDefault="004E7DD0" w:rsidP="00146204"/>
        </w:tc>
      </w:tr>
    </w:tbl>
    <w:p w14:paraId="43A815DB" w14:textId="77777777" w:rsidR="004E7DD0" w:rsidRPr="00653745" w:rsidRDefault="001D7175" w:rsidP="0032296F">
      <w:pPr>
        <w:pStyle w:val="Datum"/>
        <w:ind w:left="6804"/>
        <w:jc w:val="left"/>
        <w:rPr>
          <w:rFonts w:ascii="Arial" w:hAnsi="Arial" w:cs="Arial"/>
          <w:sz w:val="22"/>
          <w:szCs w:val="22"/>
        </w:rPr>
      </w:pPr>
      <w:r w:rsidRPr="00653745">
        <w:rPr>
          <w:rFonts w:ascii="Arial" w:hAnsi="Arial" w:cs="Arial"/>
          <w:sz w:val="22"/>
          <w:szCs w:val="22"/>
        </w:rPr>
        <w:t>Datum</w:t>
      </w:r>
      <w:r w:rsidR="0032296F" w:rsidRPr="00653745">
        <w:rPr>
          <w:rFonts w:ascii="Arial" w:hAnsi="Arial" w:cs="Arial"/>
          <w:sz w:val="22"/>
          <w:szCs w:val="22"/>
        </w:rPr>
        <w:t>:</w:t>
      </w:r>
    </w:p>
    <w:p w14:paraId="225B5398" w14:textId="77777777" w:rsidR="004E7DD0" w:rsidRDefault="004E7DD0" w:rsidP="004E7DD0">
      <w:pPr>
        <w:rPr>
          <w:sz w:val="22"/>
          <w:szCs w:val="22"/>
        </w:rPr>
      </w:pPr>
    </w:p>
    <w:p w14:paraId="24A2AA50" w14:textId="77777777" w:rsidR="00120D94" w:rsidRPr="00653745" w:rsidRDefault="00120D94" w:rsidP="004E7DD0">
      <w:pPr>
        <w:rPr>
          <w:sz w:val="22"/>
          <w:szCs w:val="22"/>
        </w:rPr>
      </w:pPr>
    </w:p>
    <w:p w14:paraId="0F6C8C77" w14:textId="77777777" w:rsidR="00E362C1" w:rsidRPr="000D3CF1" w:rsidRDefault="009C53A2" w:rsidP="00653745">
      <w:pPr>
        <w:pStyle w:val="StandardHervorhebung"/>
        <w:rPr>
          <w:rFonts w:ascii="Arial" w:hAnsi="Arial" w:cs="Arial"/>
          <w:b/>
          <w:sz w:val="22"/>
          <w:szCs w:val="22"/>
        </w:rPr>
      </w:pPr>
      <w:r w:rsidRPr="000D3CF1">
        <w:rPr>
          <w:rFonts w:ascii="Arial" w:hAnsi="Arial" w:cs="Arial"/>
          <w:b/>
          <w:sz w:val="22"/>
          <w:szCs w:val="22"/>
        </w:rPr>
        <w:t>Eingriffe in potentiell asbesthaltige Bauteile</w:t>
      </w:r>
    </w:p>
    <w:p w14:paraId="52557D0F" w14:textId="77777777" w:rsidR="009C53A2" w:rsidRPr="000D3CF1" w:rsidRDefault="009C53A2" w:rsidP="00653745">
      <w:pPr>
        <w:pStyle w:val="StandardHervorhebung"/>
        <w:rPr>
          <w:rFonts w:ascii="Arial" w:hAnsi="Arial" w:cs="Arial"/>
          <w:b/>
          <w:sz w:val="22"/>
          <w:szCs w:val="22"/>
        </w:rPr>
      </w:pPr>
      <w:r w:rsidRPr="000D3CF1">
        <w:rPr>
          <w:rFonts w:ascii="Arial" w:hAnsi="Arial" w:cs="Arial"/>
          <w:b/>
          <w:sz w:val="22"/>
          <w:szCs w:val="22"/>
        </w:rPr>
        <w:t>Asbesterkundung</w:t>
      </w:r>
    </w:p>
    <w:p w14:paraId="34AB7B65" w14:textId="77777777" w:rsidR="009C53A2" w:rsidRPr="00653745" w:rsidRDefault="009C53A2" w:rsidP="0019132E">
      <w:pPr>
        <w:spacing w:after="120"/>
        <w:rPr>
          <w:sz w:val="22"/>
          <w:szCs w:val="22"/>
        </w:rPr>
      </w:pPr>
    </w:p>
    <w:p w14:paraId="31A9AE74" w14:textId="77777777" w:rsidR="009C53A2" w:rsidRPr="00653745" w:rsidRDefault="003C5DFC" w:rsidP="009C53A2">
      <w:pPr>
        <w:rPr>
          <w:rFonts w:ascii="Arial" w:hAnsi="Arial" w:cs="Arial"/>
          <w:sz w:val="22"/>
          <w:szCs w:val="22"/>
        </w:rPr>
      </w:pPr>
      <w:r w:rsidRPr="00653745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B03E96" wp14:editId="085DE50D">
                <wp:simplePos x="0" y="0"/>
                <wp:positionH relativeFrom="column">
                  <wp:posOffset>1036955</wp:posOffset>
                </wp:positionH>
                <wp:positionV relativeFrom="paragraph">
                  <wp:posOffset>143193</wp:posOffset>
                </wp:positionV>
                <wp:extent cx="2366963" cy="0"/>
                <wp:effectExtent l="0" t="0" r="14605" b="19050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696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08A28" id="Line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65pt,11.3pt" to="268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" strokeweight=".5pt"/>
            </w:pict>
          </mc:Fallback>
        </mc:AlternateContent>
      </w:r>
      <w:r w:rsidR="009C53A2" w:rsidRPr="00653745">
        <w:rPr>
          <w:rFonts w:ascii="Arial" w:hAnsi="Arial" w:cs="Arial"/>
          <w:sz w:val="22"/>
          <w:szCs w:val="22"/>
        </w:rPr>
        <w:t>S</w:t>
      </w:r>
      <w:r w:rsidR="002B108E" w:rsidRPr="00653745">
        <w:rPr>
          <w:rFonts w:ascii="Arial" w:hAnsi="Arial" w:cs="Arial"/>
          <w:sz w:val="22"/>
          <w:szCs w:val="22"/>
        </w:rPr>
        <w:t>ehr geehrte(r)</w:t>
      </w:r>
      <w:r w:rsidRPr="00653745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9C53A2" w:rsidRPr="00653745">
        <w:rPr>
          <w:rFonts w:ascii="Arial" w:hAnsi="Arial" w:cs="Arial"/>
          <w:sz w:val="22"/>
          <w:szCs w:val="22"/>
        </w:rPr>
        <w:t>,</w:t>
      </w:r>
    </w:p>
    <w:p w14:paraId="55966D09" w14:textId="77777777" w:rsidR="009C53A2" w:rsidRPr="00653745" w:rsidRDefault="009C53A2" w:rsidP="009C53A2">
      <w:pPr>
        <w:rPr>
          <w:rFonts w:ascii="Arial" w:hAnsi="Arial" w:cs="Arial"/>
          <w:sz w:val="22"/>
          <w:szCs w:val="22"/>
        </w:rPr>
      </w:pPr>
    </w:p>
    <w:p w14:paraId="06E1C465" w14:textId="77777777" w:rsidR="009C53A2" w:rsidRPr="00653745" w:rsidRDefault="009C53A2" w:rsidP="00653745">
      <w:pPr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653745">
        <w:rPr>
          <w:rFonts w:ascii="Arial" w:hAnsi="Arial" w:cs="Arial"/>
          <w:sz w:val="22"/>
          <w:szCs w:val="22"/>
        </w:rPr>
        <w:t xml:space="preserve">die Leitlinie für Asbesterkundung empfiehlt für Gebäude mit Baubeginn vor dem 31.10.1993 </w:t>
      </w:r>
      <w:r w:rsidR="0023332C" w:rsidRPr="00653745">
        <w:rPr>
          <w:rFonts w:ascii="Arial" w:hAnsi="Arial" w:cs="Arial"/>
          <w:sz w:val="22"/>
          <w:szCs w:val="22"/>
        </w:rPr>
        <w:br/>
      </w:r>
      <w:r w:rsidRPr="00653745">
        <w:rPr>
          <w:rFonts w:ascii="Arial" w:hAnsi="Arial" w:cs="Arial"/>
          <w:sz w:val="22"/>
          <w:szCs w:val="22"/>
        </w:rPr>
        <w:t>zusätzliche Maßnahmen (die Leitlinie finden Sie bspw. auf den Seiten des Umweltbundesamtes (www.uba.de). Gerne können wir Ihnen diese auf Nachfrage auch zur Verfügung stellen.)</w:t>
      </w:r>
    </w:p>
    <w:p w14:paraId="1E380D2B" w14:textId="77777777" w:rsidR="009C53A2" w:rsidRPr="00653745" w:rsidRDefault="009C53A2" w:rsidP="00653745">
      <w:pPr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653745">
        <w:rPr>
          <w:rFonts w:ascii="Arial" w:hAnsi="Arial" w:cs="Arial"/>
          <w:sz w:val="22"/>
          <w:szCs w:val="22"/>
        </w:rPr>
        <w:t>Um beurteilen zu können, ob solche zusätzlichen Maßnahmen im Hinblick auf Ihre Anfrage einkalkuliert werden müssen, bitten wir um kurze Beantwortung folgender Fragen:</w:t>
      </w:r>
    </w:p>
    <w:p w14:paraId="675DE01E" w14:textId="77777777" w:rsidR="009C53A2" w:rsidRPr="00653745" w:rsidRDefault="009C53A2" w:rsidP="00653745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53745">
        <w:rPr>
          <w:rFonts w:ascii="Arial" w:hAnsi="Arial" w:cs="Arial"/>
          <w:sz w:val="22"/>
          <w:szCs w:val="22"/>
        </w:rPr>
        <w:t>Handelt es sich um ein Gebäude mit Baubeginn nach dem 31.10.1993 oder wurden die zu bearbeitenden Bauteile nach diesem Stichtag vollständig erneuert?</w:t>
      </w:r>
    </w:p>
    <w:p w14:paraId="176BD344" w14:textId="77777777" w:rsidR="009C53A2" w:rsidRPr="00653745" w:rsidRDefault="009C53A2" w:rsidP="0032296F">
      <w:pPr>
        <w:spacing w:line="240" w:lineRule="exact"/>
        <w:rPr>
          <w:sz w:val="22"/>
          <w:szCs w:val="22"/>
        </w:rPr>
      </w:pPr>
    </w:p>
    <w:p w14:paraId="1E948E8E" w14:textId="77777777" w:rsidR="009C53A2" w:rsidRPr="00653745" w:rsidRDefault="009C53A2" w:rsidP="001D7175">
      <w:pPr>
        <w:ind w:left="708"/>
        <w:rPr>
          <w:rFonts w:ascii="Arial" w:hAnsi="Arial" w:cs="Arial"/>
          <w:sz w:val="22"/>
          <w:szCs w:val="22"/>
        </w:rPr>
      </w:pPr>
      <w:r w:rsidRPr="00653745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653745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53745">
        <w:rPr>
          <w:rFonts w:ascii="Arial" w:hAnsi="Arial" w:cs="Arial"/>
          <w:sz w:val="22"/>
          <w:szCs w:val="22"/>
        </w:rPr>
        <w:fldChar w:fldCharType="end"/>
      </w:r>
      <w:bookmarkEnd w:id="0"/>
      <w:r w:rsidRPr="00653745">
        <w:rPr>
          <w:rFonts w:ascii="Arial" w:hAnsi="Arial" w:cs="Arial"/>
          <w:sz w:val="22"/>
          <w:szCs w:val="22"/>
        </w:rPr>
        <w:tab/>
        <w:t>Ja</w:t>
      </w:r>
    </w:p>
    <w:p w14:paraId="442D8F90" w14:textId="77777777" w:rsidR="009C53A2" w:rsidRPr="00653745" w:rsidRDefault="009C53A2" w:rsidP="0032296F">
      <w:pPr>
        <w:spacing w:line="240" w:lineRule="exact"/>
        <w:ind w:left="709"/>
        <w:rPr>
          <w:rFonts w:ascii="Arial" w:hAnsi="Arial" w:cs="Arial"/>
          <w:sz w:val="22"/>
          <w:szCs w:val="22"/>
        </w:rPr>
      </w:pPr>
    </w:p>
    <w:p w14:paraId="22E96713" w14:textId="77777777" w:rsidR="009C53A2" w:rsidRPr="00653745" w:rsidRDefault="009C53A2" w:rsidP="001D7175">
      <w:pPr>
        <w:ind w:left="708"/>
        <w:rPr>
          <w:rFonts w:ascii="Arial" w:hAnsi="Arial" w:cs="Arial"/>
          <w:sz w:val="22"/>
          <w:szCs w:val="22"/>
        </w:rPr>
      </w:pPr>
      <w:r w:rsidRPr="00653745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653745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53745">
        <w:rPr>
          <w:rFonts w:ascii="Arial" w:hAnsi="Arial" w:cs="Arial"/>
          <w:sz w:val="22"/>
          <w:szCs w:val="22"/>
        </w:rPr>
        <w:fldChar w:fldCharType="end"/>
      </w:r>
      <w:bookmarkEnd w:id="1"/>
      <w:r w:rsidRPr="00653745">
        <w:rPr>
          <w:rFonts w:ascii="Arial" w:hAnsi="Arial" w:cs="Arial"/>
          <w:sz w:val="22"/>
          <w:szCs w:val="22"/>
        </w:rPr>
        <w:tab/>
        <w:t>Nein</w:t>
      </w:r>
    </w:p>
    <w:p w14:paraId="6F23FC9F" w14:textId="77777777" w:rsidR="009C53A2" w:rsidRPr="00653745" w:rsidRDefault="009C53A2" w:rsidP="0032296F">
      <w:pPr>
        <w:spacing w:line="240" w:lineRule="exact"/>
        <w:rPr>
          <w:sz w:val="22"/>
          <w:szCs w:val="22"/>
        </w:rPr>
      </w:pPr>
    </w:p>
    <w:p w14:paraId="529F4CDB" w14:textId="77777777" w:rsidR="009C53A2" w:rsidRPr="00653745" w:rsidRDefault="009C53A2" w:rsidP="009C53A2">
      <w:pPr>
        <w:rPr>
          <w:rFonts w:ascii="Arial" w:hAnsi="Arial" w:cs="Arial"/>
          <w:sz w:val="22"/>
          <w:szCs w:val="22"/>
        </w:rPr>
      </w:pPr>
      <w:r w:rsidRPr="00653745">
        <w:rPr>
          <w:rFonts w:ascii="Arial" w:hAnsi="Arial" w:cs="Arial"/>
          <w:sz w:val="22"/>
          <w:szCs w:val="22"/>
        </w:rPr>
        <w:t xml:space="preserve">Wenn nein, wurde eine weitergehende Asbesterkundung/Beprobung durchgeführt? </w:t>
      </w:r>
    </w:p>
    <w:p w14:paraId="44545961" w14:textId="77777777" w:rsidR="009C53A2" w:rsidRPr="00653745" w:rsidRDefault="002B108E" w:rsidP="0032296F">
      <w:pPr>
        <w:spacing w:line="240" w:lineRule="exact"/>
        <w:rPr>
          <w:rFonts w:ascii="Arial" w:hAnsi="Arial" w:cs="Arial"/>
          <w:sz w:val="22"/>
          <w:szCs w:val="22"/>
        </w:rPr>
      </w:pPr>
      <w:r w:rsidRPr="0065374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28CE0F" wp14:editId="5975E0FA">
                <wp:simplePos x="0" y="0"/>
                <wp:positionH relativeFrom="column">
                  <wp:posOffset>-505229</wp:posOffset>
                </wp:positionH>
                <wp:positionV relativeFrom="paragraph">
                  <wp:posOffset>50165</wp:posOffset>
                </wp:positionV>
                <wp:extent cx="382385" cy="125920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2385" cy="12592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54226" w14:textId="77777777" w:rsidR="002B108E" w:rsidRPr="00236605" w:rsidRDefault="002B108E" w:rsidP="002B108E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3660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© ZVSHK St. Augustin 2019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8CE0F" id="Text Box 6" o:spid="_x0000_s1027" type="#_x0000_t202" style="position:absolute;margin-left:-39.8pt;margin-top:3.95pt;width:30.1pt;height:9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" fillcolor="#d8d8d8" stroked="f">
                <o:lock v:ext="edit" aspectratio="t"/>
                <v:textbox style="layout-flow:vertical;mso-layout-flow-alt:bottom-to-top">
                  <w:txbxContent>
                    <w:p w14:paraId="7E954226" w14:textId="77777777" w:rsidR="002B108E" w:rsidRPr="00236605" w:rsidRDefault="002B108E" w:rsidP="002B108E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36605">
                        <w:rPr>
                          <w:rFonts w:ascii="Arial" w:hAnsi="Arial" w:cs="Arial"/>
                          <w:sz w:val="14"/>
                          <w:szCs w:val="14"/>
                        </w:rPr>
                        <w:t>© ZVSHK St. Augustin 2019</w:t>
                      </w:r>
                    </w:p>
                  </w:txbxContent>
                </v:textbox>
              </v:shape>
            </w:pict>
          </mc:Fallback>
        </mc:AlternateContent>
      </w:r>
    </w:p>
    <w:p w14:paraId="72F5C6AF" w14:textId="77777777" w:rsidR="009C53A2" w:rsidRPr="00653745" w:rsidRDefault="009C53A2" w:rsidP="001D7175">
      <w:pPr>
        <w:ind w:left="708"/>
        <w:rPr>
          <w:rFonts w:ascii="Arial" w:hAnsi="Arial" w:cs="Arial"/>
          <w:sz w:val="22"/>
          <w:szCs w:val="22"/>
        </w:rPr>
      </w:pPr>
      <w:r w:rsidRPr="00653745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653745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53745">
        <w:rPr>
          <w:rFonts w:ascii="Arial" w:hAnsi="Arial" w:cs="Arial"/>
          <w:sz w:val="22"/>
          <w:szCs w:val="22"/>
        </w:rPr>
        <w:fldChar w:fldCharType="end"/>
      </w:r>
      <w:bookmarkEnd w:id="2"/>
      <w:r w:rsidRPr="00653745">
        <w:rPr>
          <w:rFonts w:ascii="Arial" w:hAnsi="Arial" w:cs="Arial"/>
          <w:sz w:val="22"/>
          <w:szCs w:val="22"/>
        </w:rPr>
        <w:tab/>
        <w:t xml:space="preserve">Ja, negativer </w:t>
      </w:r>
      <w:r w:rsidR="00E04610" w:rsidRPr="00653745">
        <w:rPr>
          <w:rFonts w:ascii="Arial" w:hAnsi="Arial" w:cs="Arial"/>
          <w:sz w:val="22"/>
          <w:szCs w:val="22"/>
        </w:rPr>
        <w:t>Analyse</w:t>
      </w:r>
      <w:r w:rsidRPr="00653745">
        <w:rPr>
          <w:rFonts w:ascii="Arial" w:hAnsi="Arial" w:cs="Arial"/>
          <w:sz w:val="22"/>
          <w:szCs w:val="22"/>
        </w:rPr>
        <w:t>befund.</w:t>
      </w:r>
    </w:p>
    <w:p w14:paraId="59D42FB8" w14:textId="77777777" w:rsidR="009C53A2" w:rsidRPr="00653745" w:rsidRDefault="009C53A2" w:rsidP="0032296F">
      <w:pPr>
        <w:spacing w:line="240" w:lineRule="exact"/>
        <w:ind w:left="709"/>
        <w:rPr>
          <w:rFonts w:ascii="Arial" w:hAnsi="Arial" w:cs="Arial"/>
          <w:sz w:val="22"/>
          <w:szCs w:val="22"/>
        </w:rPr>
      </w:pPr>
    </w:p>
    <w:p w14:paraId="3C378155" w14:textId="77777777" w:rsidR="009C53A2" w:rsidRPr="00653745" w:rsidRDefault="009C53A2" w:rsidP="001D7175">
      <w:pPr>
        <w:ind w:left="708"/>
        <w:rPr>
          <w:rFonts w:ascii="Arial" w:hAnsi="Arial" w:cs="Arial"/>
          <w:sz w:val="22"/>
          <w:szCs w:val="22"/>
        </w:rPr>
      </w:pPr>
      <w:r w:rsidRPr="00653745"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Pr="00653745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53745">
        <w:rPr>
          <w:rFonts w:ascii="Arial" w:hAnsi="Arial" w:cs="Arial"/>
          <w:sz w:val="22"/>
          <w:szCs w:val="22"/>
        </w:rPr>
        <w:fldChar w:fldCharType="end"/>
      </w:r>
      <w:bookmarkEnd w:id="3"/>
      <w:r w:rsidRPr="00653745">
        <w:rPr>
          <w:rFonts w:ascii="Arial" w:hAnsi="Arial" w:cs="Arial"/>
          <w:sz w:val="22"/>
          <w:szCs w:val="22"/>
        </w:rPr>
        <w:tab/>
        <w:t xml:space="preserve">Ja, positiver </w:t>
      </w:r>
      <w:r w:rsidR="00E04610" w:rsidRPr="00653745">
        <w:rPr>
          <w:rFonts w:ascii="Arial" w:hAnsi="Arial" w:cs="Arial"/>
          <w:sz w:val="22"/>
          <w:szCs w:val="22"/>
        </w:rPr>
        <w:t>Analyse</w:t>
      </w:r>
      <w:r w:rsidRPr="00653745">
        <w:rPr>
          <w:rFonts w:ascii="Arial" w:hAnsi="Arial" w:cs="Arial"/>
          <w:sz w:val="22"/>
          <w:szCs w:val="22"/>
        </w:rPr>
        <w:t>befund.</w:t>
      </w:r>
    </w:p>
    <w:p w14:paraId="38696B67" w14:textId="77777777" w:rsidR="009C53A2" w:rsidRPr="00653745" w:rsidRDefault="009C53A2" w:rsidP="0032296F">
      <w:pPr>
        <w:spacing w:line="240" w:lineRule="exact"/>
        <w:ind w:left="709"/>
        <w:rPr>
          <w:rFonts w:ascii="Arial" w:hAnsi="Arial" w:cs="Arial"/>
          <w:sz w:val="22"/>
          <w:szCs w:val="22"/>
        </w:rPr>
      </w:pPr>
    </w:p>
    <w:p w14:paraId="3F4A19DF" w14:textId="77777777" w:rsidR="009C53A2" w:rsidRPr="00653745" w:rsidRDefault="009C53A2" w:rsidP="001D7175">
      <w:pPr>
        <w:ind w:left="708"/>
        <w:rPr>
          <w:rFonts w:ascii="Arial" w:hAnsi="Arial" w:cs="Arial"/>
          <w:sz w:val="22"/>
          <w:szCs w:val="22"/>
        </w:rPr>
      </w:pPr>
      <w:r w:rsidRPr="00653745">
        <w:rPr>
          <w:rFonts w:ascii="Arial" w:hAnsi="Arial" w:cs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Pr="00653745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53745">
        <w:rPr>
          <w:rFonts w:ascii="Arial" w:hAnsi="Arial" w:cs="Arial"/>
          <w:sz w:val="22"/>
          <w:szCs w:val="22"/>
        </w:rPr>
        <w:fldChar w:fldCharType="end"/>
      </w:r>
      <w:bookmarkEnd w:id="4"/>
      <w:r w:rsidRPr="00653745">
        <w:rPr>
          <w:rFonts w:ascii="Arial" w:hAnsi="Arial" w:cs="Arial"/>
          <w:sz w:val="22"/>
          <w:szCs w:val="22"/>
        </w:rPr>
        <w:tab/>
        <w:t>Nein.</w:t>
      </w:r>
    </w:p>
    <w:p w14:paraId="18CF567B" w14:textId="77777777" w:rsidR="009C53A2" w:rsidRPr="00653745" w:rsidRDefault="009C53A2" w:rsidP="0032296F">
      <w:pPr>
        <w:spacing w:line="240" w:lineRule="exact"/>
        <w:rPr>
          <w:rFonts w:ascii="Arial" w:hAnsi="Arial" w:cs="Arial"/>
          <w:sz w:val="22"/>
          <w:szCs w:val="22"/>
        </w:rPr>
      </w:pPr>
    </w:p>
    <w:p w14:paraId="653577AF" w14:textId="77777777" w:rsidR="009C53A2" w:rsidRPr="00653745" w:rsidRDefault="009C53A2" w:rsidP="00653745">
      <w:pPr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653745">
        <w:rPr>
          <w:rFonts w:ascii="Arial" w:hAnsi="Arial" w:cs="Arial"/>
          <w:sz w:val="22"/>
          <w:szCs w:val="22"/>
        </w:rPr>
        <w:t xml:space="preserve">Solange keine Asbestfreiheit dokumentiert ist, müssen wir für unser Angebot emissionsarme Verfahren nach TRGS 519/DGUV 201-012 bzw. andere Verfahren nach TRGS 519 zugrunde legen. </w:t>
      </w:r>
    </w:p>
    <w:p w14:paraId="4F3D6DF5" w14:textId="77777777" w:rsidR="009C53A2" w:rsidRPr="00653745" w:rsidRDefault="009C53A2" w:rsidP="00653745">
      <w:pPr>
        <w:spacing w:after="200" w:line="240" w:lineRule="auto"/>
        <w:jc w:val="both"/>
        <w:rPr>
          <w:rFonts w:ascii="Arial" w:hAnsi="Arial" w:cs="Arial"/>
          <w:sz w:val="22"/>
          <w:szCs w:val="22"/>
        </w:rPr>
      </w:pPr>
      <w:r w:rsidRPr="00653745">
        <w:rPr>
          <w:rFonts w:ascii="Arial" w:hAnsi="Arial" w:cs="Arial"/>
          <w:sz w:val="22"/>
          <w:szCs w:val="22"/>
        </w:rPr>
        <w:t>Bitte beachten Sie, dass der anfallende Abfall als gefährlicher Abfall entsorgt werden muss, da Asbest in diesem Fall nicht ausgeschlossen werden kann.</w:t>
      </w:r>
    </w:p>
    <w:p w14:paraId="02B033BD" w14:textId="77777777" w:rsidR="00E04610" w:rsidRPr="00653745" w:rsidRDefault="00E50296" w:rsidP="0032296F">
      <w:pPr>
        <w:rPr>
          <w:rFonts w:ascii="Arial" w:hAnsi="Arial" w:cs="Arial"/>
          <w:sz w:val="22"/>
          <w:szCs w:val="22"/>
        </w:rPr>
      </w:pPr>
      <w:r w:rsidRPr="00653745">
        <w:rPr>
          <w:rFonts w:ascii="Arial" w:hAnsi="Arial" w:cs="Arial"/>
          <w:sz w:val="22"/>
          <w:szCs w:val="22"/>
        </w:rPr>
        <w:t>Freundliche Grüße</w:t>
      </w:r>
    </w:p>
    <w:sectPr w:rsidR="00E04610" w:rsidRPr="00653745" w:rsidSect="002B108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992" w:bottom="2098" w:left="992" w:header="141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F6933" w14:textId="77777777" w:rsidR="009C6D09" w:rsidRDefault="009C6D09">
      <w:r>
        <w:separator/>
      </w:r>
    </w:p>
  </w:endnote>
  <w:endnote w:type="continuationSeparator" w:id="0">
    <w:p w14:paraId="04A9A58D" w14:textId="77777777" w:rsidR="009C6D09" w:rsidRDefault="009C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 LT Light">
    <w:panose1 w:val="020B0406030503020504"/>
    <w:charset w:val="00"/>
    <w:family w:val="swiss"/>
    <w:pitch w:val="variable"/>
    <w:sig w:usb0="A00000AF" w:usb1="4000004A" w:usb2="00000010" w:usb3="00000000" w:csb0="0000011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 LT BoldTwo">
    <w:panose1 w:val="020B0706030503020504"/>
    <w:charset w:val="00"/>
    <w:family w:val="swiss"/>
    <w:pitch w:val="variable"/>
    <w:sig w:usb0="A00000AF" w:usb1="4000004A" w:usb2="00000010" w:usb3="00000000" w:csb0="0000011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DB72" w14:textId="77777777" w:rsidR="006C3422" w:rsidRDefault="006C3422">
    <w:pPr>
      <w:pStyle w:val="Fuzeile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B928E3" wp14:editId="1E6238AD">
              <wp:simplePos x="0" y="0"/>
              <wp:positionH relativeFrom="column">
                <wp:posOffset>147320</wp:posOffset>
              </wp:positionH>
              <wp:positionV relativeFrom="paragraph">
                <wp:posOffset>-652780</wp:posOffset>
              </wp:positionV>
              <wp:extent cx="5400040" cy="45720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F7906" w14:textId="77777777" w:rsidR="006C3422" w:rsidRPr="00222B86" w:rsidRDefault="006C3422" w:rsidP="006C3422">
                          <w:pPr>
                            <w:spacing w:line="220" w:lineRule="exact"/>
                            <w:rPr>
                              <w:sz w:val="20"/>
                            </w:rPr>
                          </w:pPr>
                          <w:r w:rsidRPr="00222B86">
                            <w:rPr>
                              <w:sz w:val="20"/>
                            </w:rPr>
                            <w:t>Firmendaten:</w:t>
                          </w:r>
                        </w:p>
                      </w:txbxContent>
                    </wps:txbx>
                    <wps:bodyPr rot="0" vert="horz" wrap="square" lIns="0" tIns="36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B928E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11.6pt;margin-top:-51.4pt;width:425.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" filled="f" fillcolor="#d8d8d8 [2732]" stroked="f" strokecolor="#d8d8d8 [2732]" strokeweight="0">
              <v:textbox inset="0,1mm">
                <w:txbxContent>
                  <w:p w14:paraId="5EBF7906" w14:textId="77777777" w:rsidR="006C3422" w:rsidRPr="00222B86" w:rsidRDefault="006C3422" w:rsidP="006C3422">
                    <w:pPr>
                      <w:spacing w:line="220" w:lineRule="exact"/>
                      <w:rPr>
                        <w:sz w:val="20"/>
                      </w:rPr>
                    </w:pPr>
                    <w:r w:rsidRPr="00222B86">
                      <w:rPr>
                        <w:sz w:val="20"/>
                      </w:rPr>
                      <w:t>Firmendaten: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232" w:type="dxa"/>
      <w:tblInd w:w="548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13"/>
      <w:gridCol w:w="2119"/>
    </w:tblGrid>
    <w:tr w:rsidR="009C53A2" w14:paraId="3A1033F3" w14:textId="77777777">
      <w:tc>
        <w:tcPr>
          <w:tcW w:w="2113" w:type="dxa"/>
          <w:shd w:val="clear" w:color="auto" w:fill="auto"/>
        </w:tcPr>
        <w:p w14:paraId="568938CF" w14:textId="77777777" w:rsidR="009C53A2" w:rsidRDefault="009C53A2" w:rsidP="00DB0D3C">
          <w:pPr>
            <w:pStyle w:val="Fuzeile"/>
            <w:spacing w:line="240" w:lineRule="auto"/>
          </w:pPr>
        </w:p>
        <w:p w14:paraId="69554C64" w14:textId="77777777" w:rsidR="009C53A2" w:rsidRDefault="009C53A2" w:rsidP="00DB0D3C">
          <w:pPr>
            <w:pStyle w:val="Fuzeile"/>
            <w:spacing w:line="240" w:lineRule="auto"/>
          </w:pPr>
        </w:p>
        <w:p w14:paraId="08608773" w14:textId="77777777" w:rsidR="009C53A2" w:rsidRDefault="009C53A2" w:rsidP="00DB0D3C">
          <w:pPr>
            <w:pStyle w:val="Fuzeile"/>
            <w:spacing w:line="240" w:lineRule="auto"/>
          </w:pPr>
        </w:p>
        <w:p w14:paraId="7A390890" w14:textId="77777777" w:rsidR="009C53A2" w:rsidRDefault="009C53A2" w:rsidP="00DB0D3C">
          <w:pPr>
            <w:pStyle w:val="Fuzeile"/>
            <w:spacing w:line="240" w:lineRule="auto"/>
          </w:pPr>
        </w:p>
        <w:p w14:paraId="790A6895" w14:textId="77777777" w:rsidR="009C53A2" w:rsidRDefault="009C53A2" w:rsidP="00DB0D3C">
          <w:pPr>
            <w:pStyle w:val="Fuzeile"/>
            <w:spacing w:line="240" w:lineRule="auto"/>
          </w:pPr>
        </w:p>
      </w:tc>
      <w:tc>
        <w:tcPr>
          <w:tcW w:w="2119" w:type="dxa"/>
          <w:shd w:val="clear" w:color="auto" w:fill="auto"/>
        </w:tcPr>
        <w:p w14:paraId="1F5B081A" w14:textId="77777777" w:rsidR="009C53A2" w:rsidRDefault="009C53A2" w:rsidP="00DB0D3C">
          <w:pPr>
            <w:pStyle w:val="Fuzeile"/>
            <w:spacing w:line="240" w:lineRule="auto"/>
          </w:pPr>
        </w:p>
        <w:p w14:paraId="02529D8C" w14:textId="77777777" w:rsidR="009C53A2" w:rsidRDefault="009C53A2" w:rsidP="00DB0D3C">
          <w:pPr>
            <w:pStyle w:val="Fuzeile"/>
            <w:spacing w:line="240" w:lineRule="auto"/>
          </w:pPr>
        </w:p>
        <w:p w14:paraId="3672BE01" w14:textId="77777777" w:rsidR="009C53A2" w:rsidRDefault="009C53A2" w:rsidP="00DB0D3C">
          <w:pPr>
            <w:pStyle w:val="Fuzeile"/>
            <w:spacing w:line="240" w:lineRule="auto"/>
          </w:pPr>
        </w:p>
        <w:p w14:paraId="6AF00467" w14:textId="77777777" w:rsidR="009C53A2" w:rsidRDefault="009C53A2" w:rsidP="00DB0D3C">
          <w:pPr>
            <w:pStyle w:val="Fuzeile"/>
            <w:spacing w:line="240" w:lineRule="auto"/>
          </w:pPr>
        </w:p>
        <w:p w14:paraId="14E5E4AC" w14:textId="77777777" w:rsidR="009C53A2" w:rsidRDefault="009C53A2" w:rsidP="00DB0D3C">
          <w:pPr>
            <w:pStyle w:val="Fuzeile"/>
            <w:spacing w:line="240" w:lineRule="auto"/>
          </w:pPr>
        </w:p>
        <w:p w14:paraId="52825AB2" w14:textId="77777777" w:rsidR="009C53A2" w:rsidRDefault="009C53A2" w:rsidP="00DB0D3C">
          <w:pPr>
            <w:pStyle w:val="Fuzeile"/>
            <w:spacing w:line="240" w:lineRule="auto"/>
          </w:pPr>
        </w:p>
        <w:p w14:paraId="6DDE520D" w14:textId="77777777" w:rsidR="009C53A2" w:rsidRDefault="009C53A2" w:rsidP="00DB0D3C">
          <w:pPr>
            <w:pStyle w:val="Fuzeile"/>
            <w:spacing w:line="240" w:lineRule="auto"/>
          </w:pPr>
        </w:p>
        <w:p w14:paraId="04FEB270" w14:textId="77777777" w:rsidR="009C53A2" w:rsidRDefault="009C53A2" w:rsidP="00DB0D3C">
          <w:pPr>
            <w:pStyle w:val="Fuzeile"/>
            <w:spacing w:line="240" w:lineRule="auto"/>
          </w:pPr>
        </w:p>
      </w:tc>
    </w:tr>
  </w:tbl>
  <w:p w14:paraId="1AA5D323" w14:textId="77777777" w:rsidR="009C53A2" w:rsidRPr="004C6D6D" w:rsidRDefault="009C53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5EF17" w14:textId="77777777" w:rsidR="009C6D09" w:rsidRDefault="009C6D09">
      <w:r>
        <w:separator/>
      </w:r>
    </w:p>
  </w:footnote>
  <w:footnote w:type="continuationSeparator" w:id="0">
    <w:p w14:paraId="15CA91CE" w14:textId="77777777" w:rsidR="009C6D09" w:rsidRDefault="009C6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8D01" w14:textId="77777777" w:rsidR="009C53A2" w:rsidRDefault="009C53A2" w:rsidP="00F159C7">
    <w:pPr>
      <w:pStyle w:val="Kopfzeile"/>
      <w:ind w:right="-803" w:hanging="1418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53745">
      <w:rPr>
        <w:noProof/>
      </w:rPr>
      <w:t>2</w:t>
    </w:r>
    <w: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28C4A" w14:textId="77777777" w:rsidR="009C53A2" w:rsidRDefault="002B108E" w:rsidP="002B108E">
    <w:pPr>
      <w:pStyle w:val="Kopfzeile"/>
      <w:tabs>
        <w:tab w:val="left" w:pos="7462"/>
      </w:tabs>
    </w:pPr>
    <w:r>
      <w:tab/>
    </w:r>
    <w:r>
      <w:tab/>
    </w:r>
    <w:r>
      <w:tab/>
    </w:r>
    <w:r w:rsidRPr="00D564AC">
      <w:rPr>
        <w:noProof/>
      </w:rPr>
      <w:drawing>
        <wp:inline distT="0" distB="0" distL="0" distR="0" wp14:anchorId="3924FEC5" wp14:editId="5B4E8EB3">
          <wp:extent cx="603454" cy="603454"/>
          <wp:effectExtent l="19050" t="0" r="6146" b="0"/>
          <wp:docPr id="4" name="Grafik 0" descr="Logo-15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15m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454" cy="603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1CCA3F" w14:textId="77777777" w:rsidR="009C53A2" w:rsidRPr="00843A29" w:rsidRDefault="009C53A2" w:rsidP="00843A29">
    <w:pPr>
      <w:pStyle w:val="Absender"/>
      <w:rPr>
        <w:noProof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7FF"/>
    <w:multiLevelType w:val="multilevel"/>
    <w:tmpl w:val="A418A87E"/>
    <w:lvl w:ilvl="0">
      <w:start w:val="1"/>
      <w:numFmt w:val="decimal"/>
      <w:pStyle w:val="StandardNummerier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lvlText w:val="&gt;"/>
      <w:lvlJc w:val="left"/>
      <w:pPr>
        <w:tabs>
          <w:tab w:val="num" w:pos="851"/>
        </w:tabs>
        <w:ind w:left="851" w:hanging="284"/>
      </w:pPr>
      <w:rPr>
        <w:rFonts w:ascii="TradeGothic LT Light" w:hAnsi="TradeGothic LT Light" w:cs="Times New Roman" w:hint="default"/>
        <w:color w:val="000000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" w15:restartNumberingAfterBreak="0">
    <w:nsid w:val="12870BB2"/>
    <w:multiLevelType w:val="hybridMultilevel"/>
    <w:tmpl w:val="E32488A4"/>
    <w:lvl w:ilvl="0" w:tplc="6D9C682C">
      <w:start w:val="7"/>
      <w:numFmt w:val="bullet"/>
      <w:lvlText w:val="-"/>
      <w:lvlJc w:val="left"/>
      <w:pPr>
        <w:ind w:left="720" w:hanging="360"/>
      </w:pPr>
      <w:rPr>
        <w:rFonts w:ascii="TradeGothic LT Light" w:eastAsia="Times New Roman" w:hAnsi="TradeGothic LT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5463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8630F51"/>
    <w:multiLevelType w:val="multilevel"/>
    <w:tmpl w:val="72DE34C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1%2.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2">
      <w:start w:val="1"/>
      <w:numFmt w:val="decimal"/>
      <w:lvlText w:val="%1%3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%3.%4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6B8E6964"/>
    <w:multiLevelType w:val="multilevel"/>
    <w:tmpl w:val="CEF07D7C"/>
    <w:lvl w:ilvl="0">
      <w:start w:val="1"/>
      <w:numFmt w:val="bullet"/>
      <w:pStyle w:val="StandardBullet"/>
      <w:lvlText w:val="&gt;"/>
      <w:lvlJc w:val="left"/>
      <w:pPr>
        <w:tabs>
          <w:tab w:val="num" w:pos="284"/>
        </w:tabs>
        <w:ind w:left="284" w:hanging="284"/>
      </w:pPr>
      <w:rPr>
        <w:rFonts w:ascii="TradeGothic LT Light" w:hAnsi="TradeGothic LT Light" w:cs="Times New Roman" w:hint="default"/>
        <w:color w:val="000000"/>
      </w:rPr>
    </w:lvl>
    <w:lvl w:ilvl="1">
      <w:start w:val="1"/>
      <w:numFmt w:val="bullet"/>
      <w:lvlText w:val="&gt;"/>
      <w:lvlJc w:val="left"/>
      <w:pPr>
        <w:tabs>
          <w:tab w:val="num" w:pos="567"/>
        </w:tabs>
        <w:ind w:left="567" w:hanging="283"/>
      </w:pPr>
      <w:rPr>
        <w:rFonts w:ascii="TradeGothic LT Light" w:hAnsi="TradeGothic LT Light" w:cs="Times New Roman" w:hint="default"/>
        <w:color w:val="000000"/>
      </w:rPr>
    </w:lvl>
    <w:lvl w:ilvl="2">
      <w:start w:val="1"/>
      <w:numFmt w:val="bullet"/>
      <w:lvlText w:val="&gt;"/>
      <w:lvlJc w:val="left"/>
      <w:pPr>
        <w:tabs>
          <w:tab w:val="num" w:pos="851"/>
        </w:tabs>
        <w:ind w:left="851" w:hanging="284"/>
      </w:pPr>
      <w:rPr>
        <w:rFonts w:ascii="TradeGothic LT Light" w:hAnsi="TradeGothic LT Light" w:cs="Times New Roman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2097897461">
    <w:abstractNumId w:val="4"/>
  </w:num>
  <w:num w:numId="2" w16cid:durableId="1913005295">
    <w:abstractNumId w:val="0"/>
  </w:num>
  <w:num w:numId="3" w16cid:durableId="896555498">
    <w:abstractNumId w:val="3"/>
  </w:num>
  <w:num w:numId="4" w16cid:durableId="1542395873">
    <w:abstractNumId w:val="2"/>
  </w:num>
  <w:num w:numId="5" w16cid:durableId="28797148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>
      <o:colormru v:ext="edit" colors="#70707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DD"/>
    <w:rsid w:val="00021098"/>
    <w:rsid w:val="0004513D"/>
    <w:rsid w:val="000478EB"/>
    <w:rsid w:val="000A541D"/>
    <w:rsid w:val="000B599E"/>
    <w:rsid w:val="000C5222"/>
    <w:rsid w:val="000C63D4"/>
    <w:rsid w:val="000D32E4"/>
    <w:rsid w:val="000D3CF1"/>
    <w:rsid w:val="000F57DD"/>
    <w:rsid w:val="00104C0B"/>
    <w:rsid w:val="00105080"/>
    <w:rsid w:val="00120D94"/>
    <w:rsid w:val="00123E11"/>
    <w:rsid w:val="0012629A"/>
    <w:rsid w:val="00145917"/>
    <w:rsid w:val="00146204"/>
    <w:rsid w:val="00151D3A"/>
    <w:rsid w:val="001521DA"/>
    <w:rsid w:val="00153A2E"/>
    <w:rsid w:val="00164A3E"/>
    <w:rsid w:val="001727D3"/>
    <w:rsid w:val="00177371"/>
    <w:rsid w:val="0019132E"/>
    <w:rsid w:val="001B0A62"/>
    <w:rsid w:val="001B36DD"/>
    <w:rsid w:val="001D7175"/>
    <w:rsid w:val="001E33EF"/>
    <w:rsid w:val="002003A7"/>
    <w:rsid w:val="00213A8C"/>
    <w:rsid w:val="00216245"/>
    <w:rsid w:val="00223552"/>
    <w:rsid w:val="00227A3A"/>
    <w:rsid w:val="0023332C"/>
    <w:rsid w:val="00236605"/>
    <w:rsid w:val="00236C38"/>
    <w:rsid w:val="00253738"/>
    <w:rsid w:val="00255BA8"/>
    <w:rsid w:val="00263FEC"/>
    <w:rsid w:val="00273E99"/>
    <w:rsid w:val="002A054C"/>
    <w:rsid w:val="002B108E"/>
    <w:rsid w:val="002C14B5"/>
    <w:rsid w:val="002C4006"/>
    <w:rsid w:val="002C4396"/>
    <w:rsid w:val="002D55BF"/>
    <w:rsid w:val="002E52DE"/>
    <w:rsid w:val="002E598F"/>
    <w:rsid w:val="002E654E"/>
    <w:rsid w:val="002E70DE"/>
    <w:rsid w:val="0032296F"/>
    <w:rsid w:val="00345AB2"/>
    <w:rsid w:val="00354328"/>
    <w:rsid w:val="00357D8B"/>
    <w:rsid w:val="00393EF7"/>
    <w:rsid w:val="003B1E8F"/>
    <w:rsid w:val="003C3134"/>
    <w:rsid w:val="003C5DFC"/>
    <w:rsid w:val="003D54D2"/>
    <w:rsid w:val="0040138E"/>
    <w:rsid w:val="0042083D"/>
    <w:rsid w:val="00420EBD"/>
    <w:rsid w:val="00437377"/>
    <w:rsid w:val="00476A25"/>
    <w:rsid w:val="00477077"/>
    <w:rsid w:val="00495DFE"/>
    <w:rsid w:val="00497C74"/>
    <w:rsid w:val="004C6D6D"/>
    <w:rsid w:val="004E7707"/>
    <w:rsid w:val="004E7DD0"/>
    <w:rsid w:val="00523254"/>
    <w:rsid w:val="0053402E"/>
    <w:rsid w:val="005565D5"/>
    <w:rsid w:val="0058182F"/>
    <w:rsid w:val="00585F81"/>
    <w:rsid w:val="005A0BD8"/>
    <w:rsid w:val="005F3769"/>
    <w:rsid w:val="00602F18"/>
    <w:rsid w:val="00605D72"/>
    <w:rsid w:val="00653745"/>
    <w:rsid w:val="00674A8C"/>
    <w:rsid w:val="00680DF6"/>
    <w:rsid w:val="0068143E"/>
    <w:rsid w:val="006855D4"/>
    <w:rsid w:val="00695F31"/>
    <w:rsid w:val="006A2422"/>
    <w:rsid w:val="006C3422"/>
    <w:rsid w:val="006C6A80"/>
    <w:rsid w:val="006D473D"/>
    <w:rsid w:val="00701C53"/>
    <w:rsid w:val="0071109C"/>
    <w:rsid w:val="00721141"/>
    <w:rsid w:val="0072369D"/>
    <w:rsid w:val="007279E1"/>
    <w:rsid w:val="00731253"/>
    <w:rsid w:val="0079780E"/>
    <w:rsid w:val="007C16D8"/>
    <w:rsid w:val="007D4BA1"/>
    <w:rsid w:val="008019C2"/>
    <w:rsid w:val="008049E4"/>
    <w:rsid w:val="00810649"/>
    <w:rsid w:val="00820BB6"/>
    <w:rsid w:val="008346E0"/>
    <w:rsid w:val="00843A29"/>
    <w:rsid w:val="00855002"/>
    <w:rsid w:val="008936B3"/>
    <w:rsid w:val="008D7278"/>
    <w:rsid w:val="008E488E"/>
    <w:rsid w:val="00936A80"/>
    <w:rsid w:val="009720DD"/>
    <w:rsid w:val="00984C79"/>
    <w:rsid w:val="0099060D"/>
    <w:rsid w:val="00990B61"/>
    <w:rsid w:val="00992791"/>
    <w:rsid w:val="00995ED9"/>
    <w:rsid w:val="009C53A2"/>
    <w:rsid w:val="009C5BF9"/>
    <w:rsid w:val="009C6D09"/>
    <w:rsid w:val="009C7F36"/>
    <w:rsid w:val="009E06B1"/>
    <w:rsid w:val="009E2F26"/>
    <w:rsid w:val="009E3C0B"/>
    <w:rsid w:val="00A059C9"/>
    <w:rsid w:val="00A12427"/>
    <w:rsid w:val="00A13C5C"/>
    <w:rsid w:val="00A63FD8"/>
    <w:rsid w:val="00A64955"/>
    <w:rsid w:val="00A670BC"/>
    <w:rsid w:val="00A83DD8"/>
    <w:rsid w:val="00AA78EC"/>
    <w:rsid w:val="00AB6BA6"/>
    <w:rsid w:val="00AF5190"/>
    <w:rsid w:val="00B01BE5"/>
    <w:rsid w:val="00B17A81"/>
    <w:rsid w:val="00B40DC5"/>
    <w:rsid w:val="00B46F60"/>
    <w:rsid w:val="00B621EC"/>
    <w:rsid w:val="00B645D4"/>
    <w:rsid w:val="00B75805"/>
    <w:rsid w:val="00B8257B"/>
    <w:rsid w:val="00B944B2"/>
    <w:rsid w:val="00BA22EA"/>
    <w:rsid w:val="00BA7982"/>
    <w:rsid w:val="00BB2365"/>
    <w:rsid w:val="00BC4B88"/>
    <w:rsid w:val="00BD37F3"/>
    <w:rsid w:val="00BD3805"/>
    <w:rsid w:val="00BF75D4"/>
    <w:rsid w:val="00C10345"/>
    <w:rsid w:val="00C24B4D"/>
    <w:rsid w:val="00C41B30"/>
    <w:rsid w:val="00C56277"/>
    <w:rsid w:val="00C61D6D"/>
    <w:rsid w:val="00C666AE"/>
    <w:rsid w:val="00C9264A"/>
    <w:rsid w:val="00CA7DB1"/>
    <w:rsid w:val="00CB039F"/>
    <w:rsid w:val="00CD2DD1"/>
    <w:rsid w:val="00CE4802"/>
    <w:rsid w:val="00CF3FAA"/>
    <w:rsid w:val="00CF7217"/>
    <w:rsid w:val="00D0612D"/>
    <w:rsid w:val="00D07551"/>
    <w:rsid w:val="00D1099C"/>
    <w:rsid w:val="00D23342"/>
    <w:rsid w:val="00D303AD"/>
    <w:rsid w:val="00D40C9D"/>
    <w:rsid w:val="00D41B28"/>
    <w:rsid w:val="00D44494"/>
    <w:rsid w:val="00D747DB"/>
    <w:rsid w:val="00D766AA"/>
    <w:rsid w:val="00D94B33"/>
    <w:rsid w:val="00D973FC"/>
    <w:rsid w:val="00DB0D3C"/>
    <w:rsid w:val="00DC4CD9"/>
    <w:rsid w:val="00DE6036"/>
    <w:rsid w:val="00DE67F9"/>
    <w:rsid w:val="00DF29C6"/>
    <w:rsid w:val="00DF74E7"/>
    <w:rsid w:val="00E04610"/>
    <w:rsid w:val="00E23F52"/>
    <w:rsid w:val="00E362C1"/>
    <w:rsid w:val="00E447E4"/>
    <w:rsid w:val="00E450F9"/>
    <w:rsid w:val="00E50296"/>
    <w:rsid w:val="00E503DA"/>
    <w:rsid w:val="00E52E06"/>
    <w:rsid w:val="00E5595D"/>
    <w:rsid w:val="00E834C0"/>
    <w:rsid w:val="00EA2DBB"/>
    <w:rsid w:val="00EA361C"/>
    <w:rsid w:val="00ED54F2"/>
    <w:rsid w:val="00EE6BC2"/>
    <w:rsid w:val="00EF435D"/>
    <w:rsid w:val="00F159C7"/>
    <w:rsid w:val="00F40FB1"/>
    <w:rsid w:val="00F564AC"/>
    <w:rsid w:val="00F6207A"/>
    <w:rsid w:val="00F62278"/>
    <w:rsid w:val="00F90AA6"/>
    <w:rsid w:val="00F93221"/>
    <w:rsid w:val="00FC6F77"/>
    <w:rsid w:val="00FD5A43"/>
    <w:rsid w:val="00FE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07070"/>
    </o:shapedefaults>
    <o:shapelayout v:ext="edit">
      <o:idmap v:ext="edit" data="2"/>
    </o:shapelayout>
  </w:shapeDefaults>
  <w:decimalSymbol w:val=","/>
  <w:listSeparator w:val=";"/>
  <w14:docId w14:val="2608D42F"/>
  <w15:docId w15:val="{9B81E8A1-F3B2-46CD-B447-67FDB610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B2365"/>
    <w:pPr>
      <w:spacing w:line="280" w:lineRule="atLeast"/>
    </w:pPr>
    <w:rPr>
      <w:rFonts w:ascii="TradeGothic LT Light" w:hAnsi="TradeGothic LT Light"/>
      <w:color w:val="000000"/>
      <w:sz w:val="24"/>
      <w:szCs w:val="24"/>
    </w:rPr>
  </w:style>
  <w:style w:type="paragraph" w:styleId="berschrift1">
    <w:name w:val="heading 1"/>
    <w:next w:val="Standard"/>
    <w:qFormat/>
    <w:rsid w:val="00BB2365"/>
    <w:pPr>
      <w:keepNext/>
      <w:spacing w:line="400" w:lineRule="exact"/>
      <w:outlineLvl w:val="0"/>
    </w:pPr>
    <w:rPr>
      <w:rFonts w:ascii="TradeGothic LT BoldTwo" w:hAnsi="TradeGothic LT BoldTwo" w:cs="Arial"/>
      <w:bCs/>
      <w:caps/>
      <w:color w:val="707070"/>
      <w:sz w:val="38"/>
      <w:szCs w:val="38"/>
    </w:rPr>
  </w:style>
  <w:style w:type="paragraph" w:styleId="berschrift2">
    <w:name w:val="heading 2"/>
    <w:next w:val="Standard"/>
    <w:qFormat/>
    <w:rsid w:val="00BB2365"/>
    <w:pPr>
      <w:keepNext/>
      <w:spacing w:line="280" w:lineRule="atLeast"/>
      <w:outlineLvl w:val="1"/>
    </w:pPr>
    <w:rPr>
      <w:rFonts w:ascii="TradeGothic LT BoldTwo" w:hAnsi="TradeGothic LT BoldTwo" w:cs="Arial"/>
      <w:bCs/>
      <w:iCs/>
      <w:caps/>
      <w:color w:val="707070"/>
      <w:sz w:val="26"/>
      <w:szCs w:val="26"/>
    </w:rPr>
  </w:style>
  <w:style w:type="paragraph" w:styleId="berschrift3">
    <w:name w:val="heading 3"/>
    <w:next w:val="Standard"/>
    <w:qFormat/>
    <w:rsid w:val="00BB2365"/>
    <w:pPr>
      <w:keepNext/>
      <w:spacing w:line="280" w:lineRule="atLeast"/>
      <w:outlineLvl w:val="2"/>
    </w:pPr>
    <w:rPr>
      <w:rFonts w:ascii="TradeGothic LT Light" w:hAnsi="TradeGothic LT Light" w:cs="Arial"/>
      <w:bCs/>
      <w:color w:val="707070"/>
      <w:sz w:val="26"/>
      <w:szCs w:val="26"/>
    </w:rPr>
  </w:style>
  <w:style w:type="paragraph" w:styleId="berschrift4">
    <w:name w:val="heading 4"/>
    <w:basedOn w:val="StandardHervorhebung"/>
    <w:next w:val="Standard"/>
    <w:qFormat/>
    <w:rsid w:val="00BB2365"/>
    <w:pPr>
      <w:outlineLvl w:val="3"/>
    </w:pPr>
  </w:style>
  <w:style w:type="paragraph" w:styleId="berschrift5">
    <w:name w:val="heading 5"/>
    <w:next w:val="Standard"/>
    <w:qFormat/>
    <w:rsid w:val="00BB2365"/>
    <w:pPr>
      <w:keepNext/>
      <w:numPr>
        <w:ilvl w:val="4"/>
        <w:numId w:val="3"/>
      </w:numPr>
      <w:spacing w:after="20"/>
      <w:outlineLvl w:val="4"/>
    </w:pPr>
    <w:rPr>
      <w:rFonts w:ascii="Franklin Gothic Medium" w:hAnsi="Franklin Gothic Medium"/>
      <w:b/>
      <w:sz w:val="16"/>
    </w:rPr>
  </w:style>
  <w:style w:type="paragraph" w:styleId="berschrift6">
    <w:name w:val="heading 6"/>
    <w:next w:val="Standard"/>
    <w:qFormat/>
    <w:rsid w:val="00BB2365"/>
    <w:pPr>
      <w:keepNext/>
      <w:numPr>
        <w:ilvl w:val="5"/>
        <w:numId w:val="3"/>
      </w:numPr>
      <w:spacing w:after="140"/>
      <w:outlineLvl w:val="5"/>
    </w:pPr>
    <w:rPr>
      <w:rFonts w:ascii="Franklin Gothic Medium" w:hAnsi="Franklin Gothic Medium"/>
      <w:sz w:val="28"/>
    </w:rPr>
  </w:style>
  <w:style w:type="paragraph" w:styleId="berschrift7">
    <w:name w:val="heading 7"/>
    <w:next w:val="Standard"/>
    <w:qFormat/>
    <w:rsid w:val="00BB2365"/>
    <w:pPr>
      <w:keepNext/>
      <w:numPr>
        <w:ilvl w:val="6"/>
        <w:numId w:val="3"/>
      </w:numPr>
      <w:spacing w:after="60"/>
      <w:outlineLvl w:val="6"/>
    </w:pPr>
    <w:rPr>
      <w:rFonts w:ascii="Franklin Gothic Medium" w:hAnsi="Franklin Gothic Medium"/>
      <w:sz w:val="22"/>
    </w:rPr>
  </w:style>
  <w:style w:type="paragraph" w:styleId="berschrift8">
    <w:name w:val="heading 8"/>
    <w:basedOn w:val="Standard"/>
    <w:next w:val="Standard"/>
    <w:qFormat/>
    <w:rsid w:val="00BB2365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qFormat/>
    <w:rsid w:val="00BB2365"/>
    <w:pPr>
      <w:numPr>
        <w:ilvl w:val="8"/>
        <w:numId w:val="3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B2365"/>
    <w:pPr>
      <w:tabs>
        <w:tab w:val="center" w:pos="4536"/>
        <w:tab w:val="right" w:pos="9072"/>
      </w:tabs>
    </w:pPr>
    <w:rPr>
      <w:color w:val="707070"/>
    </w:rPr>
  </w:style>
  <w:style w:type="paragraph" w:styleId="Fuzeile">
    <w:name w:val="footer"/>
    <w:basedOn w:val="Standard"/>
    <w:semiHidden/>
    <w:rsid w:val="00DB0D3C"/>
    <w:pPr>
      <w:tabs>
        <w:tab w:val="center" w:pos="4536"/>
        <w:tab w:val="right" w:pos="9072"/>
      </w:tabs>
      <w:spacing w:line="160" w:lineRule="atLeast"/>
    </w:pPr>
    <w:rPr>
      <w:color w:val="333333"/>
      <w:sz w:val="12"/>
      <w:szCs w:val="16"/>
    </w:rPr>
  </w:style>
  <w:style w:type="paragraph" w:customStyle="1" w:styleId="StandardHervorhebung">
    <w:name w:val="Standard Hervorhebung"/>
    <w:basedOn w:val="Standard"/>
    <w:link w:val="StandardHervorhebungZchn"/>
    <w:qFormat/>
    <w:rsid w:val="00BB2365"/>
    <w:rPr>
      <w:rFonts w:ascii="TradeGothic LT BoldTwo" w:hAnsi="TradeGothic LT BoldTwo"/>
    </w:rPr>
  </w:style>
  <w:style w:type="character" w:styleId="Seitenzahl">
    <w:name w:val="page number"/>
    <w:basedOn w:val="Absatz-Standardschriftart"/>
    <w:semiHidden/>
    <w:rsid w:val="00BB2365"/>
  </w:style>
  <w:style w:type="paragraph" w:customStyle="1" w:styleId="StandardBullet">
    <w:name w:val="Standard Bullet"/>
    <w:basedOn w:val="Standard"/>
    <w:qFormat/>
    <w:rsid w:val="00BB2365"/>
    <w:pPr>
      <w:numPr>
        <w:numId w:val="1"/>
      </w:numPr>
    </w:pPr>
  </w:style>
  <w:style w:type="paragraph" w:customStyle="1" w:styleId="StandardNummerierung">
    <w:name w:val="Standard Nummerierung"/>
    <w:basedOn w:val="Standard"/>
    <w:qFormat/>
    <w:rsid w:val="00C666AE"/>
    <w:pPr>
      <w:numPr>
        <w:numId w:val="2"/>
      </w:numPr>
    </w:pPr>
  </w:style>
  <w:style w:type="paragraph" w:customStyle="1" w:styleId="Absender">
    <w:name w:val="Absender"/>
    <w:semiHidden/>
    <w:rsid w:val="00BB2365"/>
    <w:pPr>
      <w:spacing w:after="160" w:line="160" w:lineRule="atLeast"/>
    </w:pPr>
    <w:rPr>
      <w:rFonts w:ascii="TradeGothic LT Light" w:hAnsi="TradeGothic LT Light"/>
      <w:color w:val="333333"/>
      <w:sz w:val="12"/>
      <w:szCs w:val="24"/>
    </w:rPr>
  </w:style>
  <w:style w:type="table" w:styleId="Tabellenraster">
    <w:name w:val="Table Grid"/>
    <w:basedOn w:val="NormaleTabelle"/>
    <w:semiHidden/>
    <w:rsid w:val="00BB2365"/>
    <w:pPr>
      <w:spacing w:line="2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">
    <w:name w:val="_Datum"/>
    <w:basedOn w:val="Standard"/>
    <w:semiHidden/>
    <w:rsid w:val="00BB2365"/>
    <w:pPr>
      <w:jc w:val="right"/>
    </w:pPr>
    <w:rPr>
      <w:noProof/>
    </w:rPr>
  </w:style>
  <w:style w:type="character" w:customStyle="1" w:styleId="StandardHervorhebungZchn">
    <w:name w:val="Standard Hervorhebung Zchn"/>
    <w:link w:val="StandardHervorhebung"/>
    <w:rsid w:val="00497C74"/>
    <w:rPr>
      <w:rFonts w:ascii="TradeGothic LT BoldTwo" w:hAnsi="TradeGothic LT BoldTwo"/>
      <w:color w:val="000000"/>
      <w:sz w:val="24"/>
      <w:szCs w:val="24"/>
      <w:lang w:val="de-DE" w:eastAsia="de-DE" w:bidi="ar-SA"/>
    </w:rPr>
  </w:style>
  <w:style w:type="paragraph" w:styleId="Sprechblasentext">
    <w:name w:val="Balloon Text"/>
    <w:basedOn w:val="Standard"/>
    <w:link w:val="SprechblasentextZchn"/>
    <w:rsid w:val="002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B108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ueller-oehring\AppData\Local\Temp\genesisWorld\ArchiveCache\Musterschreiben%20Asbesterkund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4A80B-EC3D-4BA3-904D-22EED7AD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Musterschreiben Asbesterkundung.dot</Template>
  <TotalTime>0</TotalTime>
  <Pages>1</Pages>
  <Words>183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Zentralverband für Sanitär, Heizung und Klima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Müller-Oehring, C.</dc:creator>
  <dc:description>Dieses Template ist optimiert für MS Word 2003.</dc:description>
  <cp:lastModifiedBy>Müller-Oehring, C.</cp:lastModifiedBy>
  <cp:revision>2</cp:revision>
  <cp:lastPrinted>2019-12-18T08:55:00Z</cp:lastPrinted>
  <dcterms:created xsi:type="dcterms:W3CDTF">2023-10-09T07:44:00Z</dcterms:created>
  <dcterms:modified xsi:type="dcterms:W3CDTF">2023-10-09T07:44:00Z</dcterms:modified>
</cp:coreProperties>
</file>